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ea61" w14:textId="149e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29 қаңтардағы № 7 "Жергілікті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10 шілдедегі № 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29 қаңтардағы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8941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абзацына орыс тілінде өзгеріс енгізіледі, қазақ тіліндегі мәтін өзгермейді.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 төрағасының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