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90c9" w14:textId="9489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138 "Қамысты ауданы Бестөбе ауылының 2024 - 2026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2024 жылғы 29 сәуірдегі № 176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 Бестөбе ауылының 2024 - 2026 жылдарға арналған бюджеті туралы" 2023 жылғы 28 желтоқсандағы № 138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Бестөбе ауылының 2024 - 2026 жылдарға арналған бюджеті тиісінше 1, 2 және 3 - 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29530,0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4591,0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24939,0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32016,3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- 2486,3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2486,3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"29"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қөгалдандыру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