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f4fd" w14:textId="27bf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Қарабатыр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30 желтоқсандағы № 282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жергiлiктi мемлекеттік басқару және өзiн-өзi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Қарабатыр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34123,6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3324,0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30799,6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37346,6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-3223,0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3223,0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26.02.2025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2. Қамысты ауданы Қарабатыр ауылының бюджетіне аудандық бюджеттен берілетін субвенциялар көлемі көзделгені ескерілсін,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26144,0 мың теңге сомасында;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жылға 19347,0 мың теңге сомасында;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жылға 19480,0 мың теңге сомасында.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3. 2025 жылға арналған ауылдық бюджеттерді атқару процесінде секвестрлеуге жатпайтын, бюджеттік бағдарламалардың тізбесі жоқ.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2025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Қамысты ауданы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2026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Қарабатыр ауылының 2027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