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54918" w14:textId="f954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78 "Қарабалық ауданы ауылдарының, кентінің, ауылдық округтерінің 2024-2026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2024 жылғы 3 мамырдағы № 118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Қарабалық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"Қарабалық ауданының 2024-2026 жылдарға арналған ауылдарының, кентінің, ауылдық округтерінің бюджеттері туралы" 2023 жылғы 28 желтоқсандағы № 78 (нормативтік құқықтық актілерді мемлекеттік тіркеу тізілімінде № 191443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Қарабалық кентінің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639 237,0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303 018,0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336 219,0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652 234,3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-12 997,3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12 997,3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Лесное ауылының 2024-2026 жылдарға арналған бюджеті тиісінше 13, 14 және 15-қосымшаларға сәйкес, оның ішінде 2024 жылға мынадай көлемдерде бекітілсін: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27 154,0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2 648,0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24 506,0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27 665,4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-511,4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511,4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көрсетліген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Победа ауылының 2024-2026 жылдарға арналған бюджеті тиісінше 22, 23 және 24-қосымшаларға сәйкес, оның ішінде 2024 жылға мынадай көлемдерде бекітілсін: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200 199,0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783,0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199 416,0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200 308,3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-109,3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109,3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Қарабалық кенті 2024 жылға арналған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Лесное ауылының 2024 жылға арналған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6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 Победа ауылының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199416,0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