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e627" w14:textId="e66e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Тобыл қаласы әкімінің 2024 жылғы 6 мамырдағы № 13-ш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Тобыл қаласының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B2В сегменті үшін талшықты – оптикалық байланыс желісін төсеу және қызмет көрсету мақсатында, Қостанай ауданының Тобыл қаласы, Тәуелсіздік көшесі 51/1 аумағында орналасқан, жалпы ауданы 0,0145 гектар 48 жыл мерзімге, өтеусіз негізде,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Тобыл қаласы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