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e6cf" w14:textId="c10e6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Сарыкөл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кент,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Қостанай облысы Сарыкөл ауданы мәслихатының 2024 жылғы 15 қаңтардағы № 138 шешімі.</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қагидаларын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ШЕШIМ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Сарыкөл ауданы мәслихатының 10.10.2024 </w:t>
      </w:r>
      <w:r>
        <w:rPr>
          <w:rFonts w:ascii="Times New Roman"/>
          <w:b w:val="false"/>
          <w:i w:val="false"/>
          <w:color w:val="000000"/>
          <w:sz w:val="28"/>
        </w:rPr>
        <w:t>№ 213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01.01.2024 бастап туындаған құқықтық қатынастарға таратылады).</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2024 жылы Сарыкөл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w:t>
      </w:r>
    </w:p>
    <w:bookmarkEnd w:id="1"/>
    <w:bookmarkStart w:name="z6" w:id="2"/>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келген мамандар үшін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 ұсынылсын.</w:t>
      </w:r>
    </w:p>
    <w:bookmarkEnd w:id="5"/>
    <w:bookmarkStart w:name="z10" w:id="6"/>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6"/>
    <w:bookmarkStart w:name="z11" w:id="7"/>
    <w:p>
      <w:pPr>
        <w:spacing w:after="0"/>
        <w:ind w:left="0"/>
        <w:jc w:val="both"/>
      </w:pPr>
      <w:r>
        <w:rPr>
          <w:rFonts w:ascii="Times New Roman"/>
          <w:b w:val="false"/>
          <w:i w:val="false"/>
          <w:color w:val="000000"/>
          <w:sz w:val="28"/>
        </w:rPr>
        <w:t>
      3. Сарыкөл ауданының ауылдық елді мекендеріне жұмыс істеу және тұру үшін келген ауылдар, кент және ауылдық округтер әкімдері аппараттарының мемлекеттік қызметшілеріне осы шешімнің 1-тармағында көзделген көтерме жәрдемақы және тұрғын үй сатып алу немесе салу үшін әлеуметтік қолдау – бюджеттік кредит "Қазақстан Республикасының мемлекеттік қызметі туралы" Қазақстан Республикасы Заңының 56-бабының 12-тармағында көзделген шектеулер ескеріле отырып ұсынылатыны белгіленсін.</w:t>
      </w:r>
    </w:p>
    <w:bookmarkEnd w:id="7"/>
    <w:bookmarkStart w:name="z12"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таратылады.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