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0465e" w14:textId="35046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 әкімдігінің тұрғын үй-коммуналдық шаруашылық, жолаушылар көлігі және автомобиль жолдары бөлімінің "Ұзынкөл Су" мемлекеттік коммуналдық кәсіпорнына Ұзынкөл ауданы Ершов ауылдық округі аумағында орналасқан магистральдық су құбырын пайдалану және қызмет көрсету үшін шектеулі нысаналы жерге пайдалану (қауымдық сервитут) құқығын беру туралы</w:t>
      </w:r>
    </w:p>
    <w:p>
      <w:pPr>
        <w:spacing w:after="0"/>
        <w:ind w:left="0"/>
        <w:jc w:val="both"/>
      </w:pPr>
      <w:r>
        <w:rPr>
          <w:rFonts w:ascii="Times New Roman"/>
          <w:b w:val="false"/>
          <w:i w:val="false"/>
          <w:color w:val="000000"/>
          <w:sz w:val="28"/>
        </w:rPr>
        <w:t>Қостанай облысы Ұзынкөл ауданы әкімдігінің 2024 жылғы 4 қазандағы № 131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17-бабы</w:t>
      </w:r>
      <w:r>
        <w:rPr>
          <w:rFonts w:ascii="Times New Roman"/>
          <w:b w:val="false"/>
          <w:i w:val="false"/>
          <w:color w:val="000000"/>
          <w:sz w:val="28"/>
        </w:rPr>
        <w:t xml:space="preserve"> 1-тармағының 5-1) тармақшасына,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31-бабы</w:t>
      </w:r>
      <w:r>
        <w:rPr>
          <w:rFonts w:ascii="Times New Roman"/>
          <w:b w:val="false"/>
          <w:i w:val="false"/>
          <w:color w:val="000000"/>
          <w:sz w:val="28"/>
        </w:rPr>
        <w:t xml:space="preserve"> 1-тармағының 10) тармақшасына сәйкес және жерге орналастыру жобасы негізінде Ұзынкөл ауданының әкімдігі ҚАУЛЫ ЕТЕДІ:</w:t>
      </w:r>
    </w:p>
    <w:bookmarkEnd w:id="0"/>
    <w:bookmarkStart w:name="z5" w:id="1"/>
    <w:p>
      <w:pPr>
        <w:spacing w:after="0"/>
        <w:ind w:left="0"/>
        <w:jc w:val="both"/>
      </w:pPr>
      <w:r>
        <w:rPr>
          <w:rFonts w:ascii="Times New Roman"/>
          <w:b w:val="false"/>
          <w:i w:val="false"/>
          <w:color w:val="000000"/>
          <w:sz w:val="28"/>
        </w:rPr>
        <w:t>
      1. "Ұзынкөл ауданы әкімдігінің тұрғын үй-коммуналдық шаруашылық, жолаушылар көлігі және автомобиль жолдары бөлімінің "Ұзынкөл Су" мемлекеттік коммуналдық кәсіпорнына Ұзынкөл ауданы Ершов ауылдық округі аумағында орналасқан, ауданы 0,0713 гектар, магистральдық су құбырын пайдалану және қызмет көрсету үшін шектеулі нысаналы жерге пайдалану (қауымдық сервитут) құқығы берілсін.</w:t>
      </w:r>
    </w:p>
    <w:bookmarkEnd w:id="1"/>
    <w:bookmarkStart w:name="z6" w:id="2"/>
    <w:p>
      <w:pPr>
        <w:spacing w:after="0"/>
        <w:ind w:left="0"/>
        <w:jc w:val="both"/>
      </w:pPr>
      <w:r>
        <w:rPr>
          <w:rFonts w:ascii="Times New Roman"/>
          <w:b w:val="false"/>
          <w:i w:val="false"/>
          <w:color w:val="000000"/>
          <w:sz w:val="28"/>
        </w:rPr>
        <w:t>
      2. "Ұзынкөл ауданы әкімдігінің тұрғын үй-коммуналдық шаруашылық, жолаушылар көлігі және автомобиль жолдары бөлімінің "Ұзынкөл Су" мемлекеттік коммуналдық кәсіпорнына Қазахстан Республикасының заңнамасында белгіленген тәртіппін қамтамасыз етілсін:</w:t>
      </w:r>
    </w:p>
    <w:bookmarkEnd w:id="2"/>
    <w:bookmarkStart w:name="z7" w:id="3"/>
    <w:p>
      <w:pPr>
        <w:spacing w:after="0"/>
        <w:ind w:left="0"/>
        <w:jc w:val="both"/>
      </w:pPr>
      <w:r>
        <w:rPr>
          <w:rFonts w:ascii="Times New Roman"/>
          <w:b w:val="false"/>
          <w:i w:val="false"/>
          <w:color w:val="000000"/>
          <w:sz w:val="28"/>
        </w:rPr>
        <w:t>
      1) осы қаулығы қол қойылған күнінен бастап бес жұмыс күні ішінде оның көшірмесін электрондық түрде қазақ және орыс тілдерінде Қазақстан Республикасы нормативтік құқықтық актілерінің эталондық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w:t>
      </w:r>
    </w:p>
    <w:bookmarkEnd w:id="3"/>
    <w:bookmarkStart w:name="z8" w:id="4"/>
    <w:p>
      <w:pPr>
        <w:spacing w:after="0"/>
        <w:ind w:left="0"/>
        <w:jc w:val="both"/>
      </w:pPr>
      <w:r>
        <w:rPr>
          <w:rFonts w:ascii="Times New Roman"/>
          <w:b w:val="false"/>
          <w:i w:val="false"/>
          <w:color w:val="000000"/>
          <w:sz w:val="28"/>
        </w:rPr>
        <w:t>
      2) осы қаулыны Ұзынкөл ауданы әкімдігінің интернет-ресурсында ресми жарияланғаннан кейін орналастыру.</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ресми түрде жариаланған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Жұрқабаев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