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7eb3" w14:textId="54f7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92 "Федоров ауданы ауылының,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2024 жылғы 26 маусымдағы № 130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 ауылының, ауылдық округтерінің 2024-2026 жылдарға арналған бюджеттері туралы" 2023 жылғы 27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156346,0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12693,0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143653,0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168778,7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-12432,7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12432,7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34608,1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3108,0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31484,1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36231,0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-1622,9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1622,9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256495,4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14944,0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399,0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241152,4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263165,5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-6670,1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6670,1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73643,4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8931,0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207,0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64505,4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77591,3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-3947,9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3947,9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Федоров ауданы Қоржынкөл ауылдық округінің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27208,0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11324,0,0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15884,0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32205,7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-4997,7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4997,7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Федоров ауданы Қосарал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27887,0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5397,0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66,0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22424,0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30179,8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-2292,8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2292,8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145193,0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6500,0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138693,0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147473,6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-2280,6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2280,6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50330,7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13938,0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36392,7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61040,6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-10709,9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10709,9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24064,0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9090,0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14974,0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28511,9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-4447,9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4447,9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Федоров ауданы Первомай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162920,0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8338,0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82,0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154500,0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166583,6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-3663,6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3663,6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Федоров ауданы Пешков ауылдық округінің 2024-2026 жылдарға арналған бюджеті тиісінше 31, 32 және 33-қосымшаларға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120770,0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32701,0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88069,0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136869,8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-16099,8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16099,8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681270,6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99788,0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581482,6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729401,4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-48130,8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48130,8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2024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2024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2024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2024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2024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2024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2024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2024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2024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2024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7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2024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2024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