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f8de" w14:textId="edef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Павлодар облыстық мәслихатының 2024 жылғы 26 сәуірдегі № 125/12 шешімі</w:t>
      </w:r>
    </w:p>
    <w:p>
      <w:pPr>
        <w:spacing w:after="0"/>
        <w:ind w:left="0"/>
        <w:jc w:val="both"/>
      </w:pPr>
      <w:bookmarkStart w:name="z1" w:id="0"/>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қосымша тегін берілсін.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2023 жылғы 30 қарашадағы "Павлодар облыстық мәслихатының 2021 жылғы 22 сәуірдегі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 21/3 шешіміне өзгерістер енгізу туралы" </w:t>
      </w:r>
      <w:r>
        <w:rPr>
          <w:rFonts w:ascii="Times New Roman"/>
          <w:b w:val="false"/>
          <w:i w:val="false"/>
          <w:color w:val="000000"/>
          <w:sz w:val="28"/>
        </w:rPr>
        <w:t>№ 76/6</w:t>
      </w:r>
      <w:r>
        <w:rPr>
          <w:rFonts w:ascii="Times New Roman"/>
          <w:b w:val="false"/>
          <w:i w:val="false"/>
          <w:color w:val="000000"/>
          <w:sz w:val="28"/>
        </w:rPr>
        <w:t xml:space="preserve">, 2024 жылғы 27 наурыздағы "Павлодар облыстық мәслихатының 2021 жылғы 22 сәуірдегі № 21/3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 </w:t>
      </w:r>
      <w:r>
        <w:rPr>
          <w:rFonts w:ascii="Times New Roman"/>
          <w:b w:val="false"/>
          <w:i w:val="false"/>
          <w:color w:val="000000"/>
          <w:sz w:val="28"/>
        </w:rPr>
        <w:t xml:space="preserve">№ 116/10 </w:t>
      </w:r>
      <w:r>
        <w:rPr>
          <w:rFonts w:ascii="Times New Roman"/>
          <w:b w:val="false"/>
          <w:i w:val="false"/>
          <w:color w:val="000000"/>
          <w:sz w:val="28"/>
        </w:rPr>
        <w:t xml:space="preserve"> шешімдерінің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26 сәуірдегі № 125/12</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1-бөлім.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дәрілік заттар</w:t>
      </w:r>
    </w:p>
    <w:bookmarkEnd w:id="4"/>
    <w:p>
      <w:pPr>
        <w:spacing w:after="0"/>
        <w:ind w:left="0"/>
        <w:jc w:val="both"/>
      </w:pPr>
      <w:r>
        <w:rPr>
          <w:rFonts w:ascii="Times New Roman"/>
          <w:b w:val="false"/>
          <w:i w:val="false"/>
          <w:color w:val="000000"/>
          <w:sz w:val="28"/>
        </w:rPr>
        <w:t>
      1. "Риоцигуат", "Өкпе гипертензиясы" ауруы бар азаматтарға арналған таблетка;</w:t>
      </w:r>
    </w:p>
    <w:p>
      <w:pPr>
        <w:spacing w:after="0"/>
        <w:ind w:left="0"/>
        <w:jc w:val="both"/>
      </w:pPr>
      <w:r>
        <w:rPr>
          <w:rFonts w:ascii="Times New Roman"/>
          <w:b w:val="false"/>
          <w:i w:val="false"/>
          <w:color w:val="000000"/>
          <w:sz w:val="28"/>
        </w:rPr>
        <w:t>
      2. "Мацитентан", "Өкпе гипертензиясы" ауруы бар азаматтарға арналған таблетка;</w:t>
      </w:r>
    </w:p>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 лиофилизат;</w:t>
      </w:r>
    </w:p>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p>
      <w:pPr>
        <w:spacing w:after="0"/>
        <w:ind w:left="0"/>
        <w:jc w:val="both"/>
      </w:pPr>
      <w:r>
        <w:rPr>
          <w:rFonts w:ascii="Times New Roman"/>
          <w:b w:val="false"/>
          <w:i w:val="false"/>
          <w:color w:val="000000"/>
          <w:sz w:val="28"/>
        </w:rPr>
        <w:t>
      5. "Банеоцин", "Туа біткен буллезді эпидермолиз" ауруы бар азаматтарға арналған ұнтақ;</w:t>
      </w:r>
    </w:p>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p>
      <w:pPr>
        <w:spacing w:after="0"/>
        <w:ind w:left="0"/>
        <w:jc w:val="both"/>
      </w:pPr>
      <w:r>
        <w:rPr>
          <w:rFonts w:ascii="Times New Roman"/>
          <w:b w:val="false"/>
          <w:i w:val="false"/>
          <w:color w:val="000000"/>
          <w:sz w:val="28"/>
        </w:rPr>
        <w:t>
      12. "0,9% натрий хлориді изотоникалық ерітінді", "Көмей стенозы" ауруы бар азаматтарға инфузияға арналған ерітінді;</w:t>
      </w:r>
    </w:p>
    <w:p>
      <w:pPr>
        <w:spacing w:after="0"/>
        <w:ind w:left="0"/>
        <w:jc w:val="both"/>
      </w:pPr>
      <w:r>
        <w:rPr>
          <w:rFonts w:ascii="Times New Roman"/>
          <w:b w:val="false"/>
          <w:i w:val="false"/>
          <w:color w:val="000000"/>
          <w:sz w:val="28"/>
        </w:rPr>
        <w:t>
      13. "Диспенсері бар сыртқы қолдануға арналған құрамында спирті бар антисептик", "Қысқа ішек синдромы" ауруы бар азаматтарға;</w:t>
      </w:r>
    </w:p>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p>
      <w:pPr>
        <w:spacing w:after="0"/>
        <w:ind w:left="0"/>
        <w:jc w:val="both"/>
      </w:pPr>
      <w:r>
        <w:rPr>
          <w:rFonts w:ascii="Times New Roman"/>
          <w:b w:val="false"/>
          <w:i w:val="false"/>
          <w:color w:val="000000"/>
          <w:sz w:val="28"/>
        </w:rPr>
        <w:t>
      15. "0,9% натрий хлориді изотоникалық ерітінді",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p>
      <w:pPr>
        <w:spacing w:after="0"/>
        <w:ind w:left="0"/>
        <w:jc w:val="both"/>
      </w:pPr>
      <w:r>
        <w:rPr>
          <w:rFonts w:ascii="Times New Roman"/>
          <w:b w:val="false"/>
          <w:i w:val="false"/>
          <w:color w:val="000000"/>
          <w:sz w:val="28"/>
        </w:rPr>
        <w:t>
      22. "Урсодезоксихол қышқылы", Сигмотүрді ішектің стенозы (Қысқа ішек синдромы) ауруы бар азаматтарға арналған сироп;</w:t>
      </w:r>
    </w:p>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p>
      <w:pPr>
        <w:spacing w:after="0"/>
        <w:ind w:left="0"/>
        <w:jc w:val="both"/>
      </w:pPr>
      <w:r>
        <w:rPr>
          <w:rFonts w:ascii="Times New Roman"/>
          <w:b w:val="false"/>
          <w:i w:val="false"/>
          <w:color w:val="000000"/>
          <w:sz w:val="28"/>
        </w:rPr>
        <w:t>
      24. "Глюкоза-калий-магний ерітіндісі,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изотоникалық ампулалардағы 4% ерітінді;</w:t>
      </w:r>
    </w:p>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изотоникалық ампулалардағы 10% ерітінді;</w:t>
      </w:r>
    </w:p>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"циклотауролидином, цитратом 4%", "гепарин", "тауролидин", "Урокиназа" катетерлерін жабуға арналған ерітінді;</w:t>
      </w:r>
    </w:p>
    <w:p>
      <w:pPr>
        <w:spacing w:after="0"/>
        <w:ind w:left="0"/>
        <w:jc w:val="both"/>
      </w:pPr>
      <w:r>
        <w:rPr>
          <w:rFonts w:ascii="Times New Roman"/>
          <w:b w:val="false"/>
          <w:i w:val="false"/>
          <w:color w:val="000000"/>
          <w:sz w:val="28"/>
        </w:rPr>
        <w:t>
      30. "Алектиниб", "Өкпе обыры" ауруы бар азаматтарға арналған капсула;</w:t>
      </w:r>
    </w:p>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p>
      <w:pPr>
        <w:spacing w:after="0"/>
        <w:ind w:left="0"/>
        <w:jc w:val="both"/>
      </w:pPr>
      <w:r>
        <w:rPr>
          <w:rFonts w:ascii="Times New Roman"/>
          <w:b w:val="false"/>
          <w:i w:val="false"/>
          <w:color w:val="000000"/>
          <w:sz w:val="28"/>
        </w:rPr>
        <w:t>
      32. "Канакинумаб", "Ювенильді идиопатиялық артрит" ауруы бар азаматтарға ерітінді дайындау үшін лиофилизат, тері астына инъекцияға арналған ерітінді;</w:t>
      </w:r>
    </w:p>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арналған ампула;</w:t>
      </w:r>
    </w:p>
    <w:p>
      <w:pPr>
        <w:spacing w:after="0"/>
        <w:ind w:left="0"/>
        <w:jc w:val="both"/>
      </w:pPr>
      <w:r>
        <w:rPr>
          <w:rFonts w:ascii="Times New Roman"/>
          <w:b w:val="false"/>
          <w:i w:val="false"/>
          <w:color w:val="000000"/>
          <w:sz w:val="28"/>
        </w:rPr>
        <w:t>
      34. "Цинрайз", "Тұқым қуалайтын ангионевроздық синдром" ауруы бар азаматтардың инъекциясына арналған ерітінді дайындауға арналған лиофилизат;</w:t>
      </w:r>
    </w:p>
    <w:p>
      <w:pPr>
        <w:spacing w:after="0"/>
        <w:ind w:left="0"/>
        <w:jc w:val="both"/>
      </w:pPr>
      <w:r>
        <w:rPr>
          <w:rFonts w:ascii="Times New Roman"/>
          <w:b w:val="false"/>
          <w:i w:val="false"/>
          <w:color w:val="000000"/>
          <w:sz w:val="28"/>
        </w:rPr>
        <w:t>
      35. "Имукин", "Бастапқы иммун тапшылығы" ауруы бар азаматтардың инъекциясына арналған ерітінді;</w:t>
      </w:r>
    </w:p>
    <w:p>
      <w:pPr>
        <w:spacing w:after="0"/>
        <w:ind w:left="0"/>
        <w:jc w:val="both"/>
      </w:pPr>
      <w:r>
        <w:rPr>
          <w:rFonts w:ascii="Times New Roman"/>
          <w:b w:val="false"/>
          <w:i w:val="false"/>
          <w:color w:val="000000"/>
          <w:sz w:val="28"/>
        </w:rPr>
        <w:t>
      36. "Тедуглутид", "Қысқа ішек синдромы" ауруы бар азаматтардың инъекциясына арналған ерітінді дайындауға арналған лиофилизат;</w:t>
      </w:r>
    </w:p>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p>
      <w:pPr>
        <w:spacing w:after="0"/>
        <w:ind w:left="0"/>
        <w:jc w:val="both"/>
      </w:pPr>
      <w:r>
        <w:rPr>
          <w:rFonts w:ascii="Times New Roman"/>
          <w:b w:val="false"/>
          <w:i w:val="false"/>
          <w:color w:val="000000"/>
          <w:sz w:val="28"/>
        </w:rPr>
        <w:t>
      39. "Менадион натрий бисульфиті тригидраты", Ледд синдромы, жіңішке ішектің түйілуі және нектозы нәтижесіндегі қысқа ішек синдромы ауруы бар азаматтардың инъекциясына арналған ерітінді;</w:t>
      </w:r>
    </w:p>
    <w:p>
      <w:pPr>
        <w:spacing w:after="0"/>
        <w:ind w:left="0"/>
        <w:jc w:val="both"/>
      </w:pPr>
      <w:r>
        <w:rPr>
          <w:rFonts w:ascii="Times New Roman"/>
          <w:b w:val="false"/>
          <w:i w:val="false"/>
          <w:color w:val="000000"/>
          <w:sz w:val="28"/>
        </w:rPr>
        <w:t>
      40. "Дексапантенол", "Ихтиоз", "Туа біткен буллезді эпидермолиз" аурулары бар азаматтарға арналған 5% сыртқы қолдануға арналған жақпа май;</w:t>
      </w:r>
    </w:p>
    <w:p>
      <w:pPr>
        <w:spacing w:after="0"/>
        <w:ind w:left="0"/>
        <w:jc w:val="both"/>
      </w:pPr>
      <w:r>
        <w:rPr>
          <w:rFonts w:ascii="Times New Roman"/>
          <w:b w:val="false"/>
          <w:i w:val="false"/>
          <w:color w:val="000000"/>
          <w:sz w:val="28"/>
        </w:rPr>
        <w:t>
      41. "Дексапантенол", "Ихтиоз", "Туа біткен буллезді эпидермолиз" аурулары бар азаматтарға арналған 5% сыртқы қолдануға арналған крем;</w:t>
      </w:r>
    </w:p>
    <w:p>
      <w:pPr>
        <w:spacing w:after="0"/>
        <w:ind w:left="0"/>
        <w:jc w:val="both"/>
      </w:pPr>
      <w:r>
        <w:rPr>
          <w:rFonts w:ascii="Times New Roman"/>
          <w:b w:val="false"/>
          <w:i w:val="false"/>
          <w:color w:val="000000"/>
          <w:sz w:val="28"/>
        </w:rPr>
        <w:t>
      42. "Эпадерм" 500 гр. кремі, "Ихтиоз", "Туа біткен буллезді эпидермолиз" аурулары бар азаматтарға арналған құрғақ теріге қарсы жұмсартқыш;</w:t>
      </w:r>
    </w:p>
    <w:p>
      <w:pPr>
        <w:spacing w:after="0"/>
        <w:ind w:left="0"/>
        <w:jc w:val="both"/>
      </w:pPr>
      <w:r>
        <w:rPr>
          <w:rFonts w:ascii="Times New Roman"/>
          <w:b w:val="false"/>
          <w:i w:val="false"/>
          <w:color w:val="000000"/>
          <w:sz w:val="28"/>
        </w:rPr>
        <w:t>
      43. "Эпадерм" 500 гр. жақпа майы, "Ихтиоз", "Туа біткен буллезді эпидермолиз" аурулары бар азаматтарға арналған құрғақ теріге қарсы жұмсартқыш;</w:t>
      </w:r>
    </w:p>
    <w:p>
      <w:pPr>
        <w:spacing w:after="0"/>
        <w:ind w:left="0"/>
        <w:jc w:val="both"/>
      </w:pPr>
      <w:r>
        <w:rPr>
          <w:rFonts w:ascii="Times New Roman"/>
          <w:b w:val="false"/>
          <w:i w:val="false"/>
          <w:color w:val="000000"/>
          <w:sz w:val="28"/>
        </w:rPr>
        <w:t>
      44. "Сулодексид" (Вессел Дуэ Ф), "Қысқа ішек синдромы" ауруы бар азаматтарға арналған көктамыр ішіне енгізуге арналған ерітінді;</w:t>
      </w:r>
    </w:p>
    <w:p>
      <w:pPr>
        <w:spacing w:after="0"/>
        <w:ind w:left="0"/>
        <w:jc w:val="both"/>
      </w:pPr>
      <w:r>
        <w:rPr>
          <w:rFonts w:ascii="Times New Roman"/>
          <w:b w:val="false"/>
          <w:i w:val="false"/>
          <w:color w:val="000000"/>
          <w:sz w:val="28"/>
        </w:rPr>
        <w:t>
      45. "Адиарин регидрокешенді", "Қысқа ішек синдромы" ауруы бар азаматтарға арналған тұз ерітіндісі;</w:t>
      </w:r>
    </w:p>
    <w:p>
      <w:pPr>
        <w:spacing w:after="0"/>
        <w:ind w:left="0"/>
        <w:jc w:val="both"/>
      </w:pPr>
      <w:r>
        <w:rPr>
          <w:rFonts w:ascii="Times New Roman"/>
          <w:b w:val="false"/>
          <w:i w:val="false"/>
          <w:color w:val="000000"/>
          <w:sz w:val="28"/>
        </w:rPr>
        <w:t>
      46. "Альтеплаза" (50 мг инфузияға арналған ерітінді дайындауға арналған Лиофилизат: еріткіші бар құты) "Қысқа ішек синдромы" ауруы бар азаматтарға арналған;</w:t>
      </w:r>
    </w:p>
    <w:p>
      <w:pPr>
        <w:spacing w:after="0"/>
        <w:ind w:left="0"/>
        <w:jc w:val="both"/>
      </w:pPr>
      <w:r>
        <w:rPr>
          <w:rFonts w:ascii="Times New Roman"/>
          <w:b w:val="false"/>
          <w:i w:val="false"/>
          <w:color w:val="000000"/>
          <w:sz w:val="28"/>
        </w:rPr>
        <w:t>
      47. "Тримебутин", "Қысқа ішек синдромы" ауруы бар азаматтарға арналған 152,5 мг суспензия;</w:t>
      </w:r>
    </w:p>
    <w:p>
      <w:pPr>
        <w:spacing w:after="0"/>
        <w:ind w:left="0"/>
        <w:jc w:val="both"/>
      </w:pPr>
      <w:r>
        <w:rPr>
          <w:rFonts w:ascii="Times New Roman"/>
          <w:b w:val="false"/>
          <w:i w:val="false"/>
          <w:color w:val="000000"/>
          <w:sz w:val="28"/>
        </w:rPr>
        <w:t>
      48. "Экулизумаб" атипті гемолитикалық-уремиялық синдром аясында созылмалы бүйрек ауруы бар азаматтарға инфузияға арналған ерітінді дайындауға арналған концентрат;</w:t>
      </w:r>
    </w:p>
    <w:p>
      <w:pPr>
        <w:spacing w:after="0"/>
        <w:ind w:left="0"/>
        <w:jc w:val="both"/>
      </w:pPr>
      <w:r>
        <w:rPr>
          <w:rFonts w:ascii="Times New Roman"/>
          <w:b w:val="false"/>
          <w:i w:val="false"/>
          <w:color w:val="000000"/>
          <w:sz w:val="28"/>
        </w:rPr>
        <w:t>
      49. "Омализумаб", "Созылмалы қайталанатын есекжем" ауруы бар азаматтардың инъекциясына арналған ерітінді дайындауға арналған ұнтақ;</w:t>
      </w:r>
    </w:p>
    <w:p>
      <w:pPr>
        <w:spacing w:after="0"/>
        <w:ind w:left="0"/>
        <w:jc w:val="both"/>
      </w:pPr>
      <w:r>
        <w:rPr>
          <w:rFonts w:ascii="Times New Roman"/>
          <w:b w:val="false"/>
          <w:i w:val="false"/>
          <w:color w:val="000000"/>
          <w:sz w:val="28"/>
        </w:rPr>
        <w:t>
      50. "Экулизумаб", Пароксизмальды түнгі гемоглобинурия (Маркиафава-Микели) ауруы бар азаматтарға инфузияға арналған ерітінді дайындауға арналған концентрат;</w:t>
      </w:r>
    </w:p>
    <w:p>
      <w:pPr>
        <w:spacing w:after="0"/>
        <w:ind w:left="0"/>
        <w:jc w:val="both"/>
      </w:pPr>
      <w:r>
        <w:rPr>
          <w:rFonts w:ascii="Times New Roman"/>
          <w:b w:val="false"/>
          <w:i w:val="false"/>
          <w:color w:val="000000"/>
          <w:sz w:val="28"/>
        </w:rPr>
        <w:t>
      51. "Тобрамицин", ингаляцияға арналған ерітінді, "Натрий Колистиметаты", "Балалардың церебральды сал ауруы", "Пневмония", "Гидроцефалия" ауруы бар азаматтарға ингаляция үшін ерітінді дайындауға арналған ұнтақ;</w:t>
      </w:r>
    </w:p>
    <w:p>
      <w:pPr>
        <w:spacing w:after="0"/>
        <w:ind w:left="0"/>
        <w:jc w:val="both"/>
      </w:pPr>
      <w:r>
        <w:rPr>
          <w:rFonts w:ascii="Times New Roman"/>
          <w:b w:val="false"/>
          <w:i w:val="false"/>
          <w:color w:val="000000"/>
          <w:sz w:val="28"/>
        </w:rPr>
        <w:t>
      52. "Азтреонам", Кистозды фиброз (Муковисцидоз) ауруы бар азаматтарға арналған көктамыр ішіне енгізуге арналған ерітінді;</w:t>
      </w:r>
    </w:p>
    <w:p>
      <w:pPr>
        <w:spacing w:after="0"/>
        <w:ind w:left="0"/>
        <w:jc w:val="both"/>
      </w:pPr>
      <w:r>
        <w:rPr>
          <w:rFonts w:ascii="Times New Roman"/>
          <w:b w:val="false"/>
          <w:i w:val="false"/>
          <w:color w:val="000000"/>
          <w:sz w:val="28"/>
        </w:rPr>
        <w:t>
      53. "Урсодезоксихол қышқылы", Кистозды фиброз (Муковисцидоз) ауруы бар азаматтарға арналған капсула;</w:t>
      </w:r>
    </w:p>
    <w:p>
      <w:pPr>
        <w:spacing w:after="0"/>
        <w:ind w:left="0"/>
        <w:jc w:val="both"/>
      </w:pPr>
      <w:r>
        <w:rPr>
          <w:rFonts w:ascii="Times New Roman"/>
          <w:b w:val="false"/>
          <w:i w:val="false"/>
          <w:color w:val="000000"/>
          <w:sz w:val="28"/>
        </w:rPr>
        <w:t>
      54. "Ацетилцистеин", трахеостомиялық түтігі және көмей стенозы бар азаматтар үшін ішке қабылдауға арналған ерітінді дайындауға арналған ұнтақ;</w:t>
      </w:r>
    </w:p>
    <w:p>
      <w:pPr>
        <w:spacing w:after="0"/>
        <w:ind w:left="0"/>
        <w:jc w:val="both"/>
      </w:pPr>
      <w:r>
        <w:rPr>
          <w:rFonts w:ascii="Times New Roman"/>
          <w:b w:val="false"/>
          <w:i w:val="false"/>
          <w:color w:val="000000"/>
          <w:sz w:val="28"/>
        </w:rPr>
        <w:t>
       55. "Ритуксимаб", "Девик Оптикомиелиті" ауруы бар азаматтарға инфузияға арналған ерітінді дайындауға арналған концентрат;</w:t>
      </w:r>
    </w:p>
    <w:p>
      <w:pPr>
        <w:spacing w:after="0"/>
        <w:ind w:left="0"/>
        <w:jc w:val="both"/>
      </w:pPr>
      <w:r>
        <w:rPr>
          <w:rFonts w:ascii="Times New Roman"/>
          <w:b w:val="false"/>
          <w:i w:val="false"/>
          <w:color w:val="000000"/>
          <w:sz w:val="28"/>
        </w:rPr>
        <w:t>
      56. "Анакинра", "Ювенильді идиопатиялық артрит" ауруы бар азаматтарға тері астына енгізуге арналған ерітінді;</w:t>
      </w:r>
    </w:p>
    <w:p>
      <w:pPr>
        <w:spacing w:after="0"/>
        <w:ind w:left="0"/>
        <w:jc w:val="both"/>
      </w:pPr>
      <w:r>
        <w:rPr>
          <w:rFonts w:ascii="Times New Roman"/>
          <w:b w:val="false"/>
          <w:i w:val="false"/>
          <w:color w:val="000000"/>
          <w:sz w:val="28"/>
        </w:rPr>
        <w:t>
      57. "Даратумумаб", "Көптеген миелома" ауруы бар азаматтарға тері астына енгізуге арналған ерітінді;</w:t>
      </w:r>
    </w:p>
    <w:p>
      <w:pPr>
        <w:spacing w:after="0"/>
        <w:ind w:left="0"/>
        <w:jc w:val="both"/>
      </w:pPr>
      <w:r>
        <w:rPr>
          <w:rFonts w:ascii="Times New Roman"/>
          <w:b w:val="false"/>
          <w:i w:val="false"/>
          <w:color w:val="000000"/>
          <w:sz w:val="28"/>
        </w:rPr>
        <w:t>
      58. "Ленватиниб", "Қатерлі ісіктер" ауруы бар азаматтарға арналған капсула;</w:t>
      </w:r>
    </w:p>
    <w:p>
      <w:pPr>
        <w:spacing w:after="0"/>
        <w:ind w:left="0"/>
        <w:jc w:val="both"/>
      </w:pPr>
      <w:r>
        <w:rPr>
          <w:rFonts w:ascii="Times New Roman"/>
          <w:b w:val="false"/>
          <w:i w:val="false"/>
          <w:color w:val="000000"/>
          <w:sz w:val="28"/>
        </w:rPr>
        <w:t>
      59. "Тофацитиниб" таблеткада, суспензия түрінде, "Ювенильді идиопатиялық артрит", "Жасөспірімдер полиартриті" аурулары бар азаматтарға;</w:t>
      </w:r>
    </w:p>
    <w:p>
      <w:pPr>
        <w:spacing w:after="0"/>
        <w:ind w:left="0"/>
        <w:jc w:val="both"/>
      </w:pPr>
      <w:r>
        <w:rPr>
          <w:rFonts w:ascii="Times New Roman"/>
          <w:b w:val="false"/>
          <w:i w:val="false"/>
          <w:color w:val="000000"/>
          <w:sz w:val="28"/>
        </w:rPr>
        <w:t>
      60. "Ланаделумаб" "Тұқым қуалайтын ангионевроздық синдром" ауруы бар азаматтарға тері астына енгізуге арналған ерітінді;</w:t>
      </w:r>
    </w:p>
    <w:p>
      <w:pPr>
        <w:spacing w:after="0"/>
        <w:ind w:left="0"/>
        <w:jc w:val="both"/>
      </w:pPr>
      <w:r>
        <w:rPr>
          <w:rFonts w:ascii="Times New Roman"/>
          <w:b w:val="false"/>
          <w:i w:val="false"/>
          <w:color w:val="000000"/>
          <w:sz w:val="28"/>
        </w:rPr>
        <w:t>
      61. "Сипонимод" таблеткада, "Жайылған склероз" ауруы бар азаматтарға;</w:t>
      </w:r>
    </w:p>
    <w:p>
      <w:pPr>
        <w:spacing w:after="0"/>
        <w:ind w:left="0"/>
        <w:jc w:val="both"/>
      </w:pPr>
      <w:r>
        <w:rPr>
          <w:rFonts w:ascii="Times New Roman"/>
          <w:b w:val="false"/>
          <w:i w:val="false"/>
          <w:color w:val="000000"/>
          <w:sz w:val="28"/>
        </w:rPr>
        <w:t>
      62. "Кладрибин" таблеткада, "Жайылған склероз" ауруы бар азаматтарға;</w:t>
      </w:r>
    </w:p>
    <w:p>
      <w:pPr>
        <w:spacing w:after="0"/>
        <w:ind w:left="0"/>
        <w:jc w:val="both"/>
      </w:pPr>
      <w:r>
        <w:rPr>
          <w:rFonts w:ascii="Times New Roman"/>
          <w:b w:val="false"/>
          <w:i w:val="false"/>
          <w:color w:val="000000"/>
          <w:sz w:val="28"/>
        </w:rPr>
        <w:t>
      63. "Офатумумаб", "Жайылған склероз" ауруы бар азаматтарға тері астына енгізуге арналған ерітінді;</w:t>
      </w:r>
    </w:p>
    <w:p>
      <w:pPr>
        <w:spacing w:after="0"/>
        <w:ind w:left="0"/>
        <w:jc w:val="both"/>
      </w:pPr>
      <w:r>
        <w:rPr>
          <w:rFonts w:ascii="Times New Roman"/>
          <w:b w:val="false"/>
          <w:i w:val="false"/>
          <w:color w:val="000000"/>
          <w:sz w:val="28"/>
        </w:rPr>
        <w:t>
      64. "Дорназа альфа" (Пульмозим), "Муковисцидоз" ауруы бар азаматтарға ингаляцияға арналған ерітінді. Жеке көтере алмаушылық жағдайында;</w:t>
      </w:r>
    </w:p>
    <w:p>
      <w:pPr>
        <w:spacing w:after="0"/>
        <w:ind w:left="0"/>
        <w:jc w:val="both"/>
      </w:pPr>
      <w:r>
        <w:rPr>
          <w:rFonts w:ascii="Times New Roman"/>
          <w:b w:val="false"/>
          <w:i w:val="false"/>
          <w:color w:val="000000"/>
          <w:sz w:val="28"/>
        </w:rPr>
        <w:t>
      65. Инфликсимаб, "Бехчет ауруы" ауруы бар азаматтарға инфузия үшін ерітінді дайындауға арналған лиофилизат;</w:t>
      </w:r>
    </w:p>
    <w:p>
      <w:pPr>
        <w:spacing w:after="0"/>
        <w:ind w:left="0"/>
        <w:jc w:val="both"/>
      </w:pPr>
      <w:r>
        <w:rPr>
          <w:rFonts w:ascii="Times New Roman"/>
          <w:b w:val="false"/>
          <w:i w:val="false"/>
          <w:color w:val="000000"/>
          <w:sz w:val="28"/>
        </w:rPr>
        <w:t>
      66. "Рифаксимин", қабыршықпен қапталған таблетка, "Бауыр циррозы" ауруы бар азаматтарға;</w:t>
      </w:r>
    </w:p>
    <w:p>
      <w:pPr>
        <w:spacing w:after="0"/>
        <w:ind w:left="0"/>
        <w:jc w:val="both"/>
      </w:pPr>
      <w:r>
        <w:rPr>
          <w:rFonts w:ascii="Times New Roman"/>
          <w:b w:val="false"/>
          <w:i w:val="false"/>
          <w:color w:val="000000"/>
          <w:sz w:val="28"/>
        </w:rPr>
        <w:t>
      67. "Урсодезоксихол қышқылы", 250 мг. капсула, "Бауыр циррозы" ауруы бар азаматтарға;</w:t>
      </w:r>
    </w:p>
    <w:p>
      <w:pPr>
        <w:spacing w:after="0"/>
        <w:ind w:left="0"/>
        <w:jc w:val="both"/>
      </w:pPr>
      <w:r>
        <w:rPr>
          <w:rFonts w:ascii="Times New Roman"/>
          <w:b w:val="false"/>
          <w:i w:val="false"/>
          <w:color w:val="000000"/>
          <w:sz w:val="28"/>
        </w:rPr>
        <w:t>
      68. "Ритуксимаб", "Жүйелі склероз (жүйелі склеродермия)" ауруы бар азаматтарға инфузия үшін ерітінді дайындауға арналған концентрат;</w:t>
      </w:r>
    </w:p>
    <w:p>
      <w:pPr>
        <w:spacing w:after="0"/>
        <w:ind w:left="0"/>
        <w:jc w:val="both"/>
      </w:pPr>
      <w:r>
        <w:rPr>
          <w:rFonts w:ascii="Times New Roman"/>
          <w:b w:val="false"/>
          <w:i w:val="false"/>
          <w:color w:val="000000"/>
          <w:sz w:val="28"/>
        </w:rPr>
        <w:t>
      69. "Секукинумаб", "Псориатикалық артропатия" ауруы бар азаматтарға тері астына енгізуге арналған ерітінді;</w:t>
      </w:r>
    </w:p>
    <w:p>
      <w:pPr>
        <w:spacing w:after="0"/>
        <w:ind w:left="0"/>
        <w:jc w:val="both"/>
      </w:pPr>
      <w:r>
        <w:rPr>
          <w:rFonts w:ascii="Times New Roman"/>
          <w:b w:val="false"/>
          <w:i w:val="false"/>
          <w:color w:val="000000"/>
          <w:sz w:val="28"/>
        </w:rPr>
        <w:t>
      70. "Ботулиникалық токсин", "Тұқым қуалайтын спастикалық параплегия" ауруы бар азаматтарға бұлшық ет ішіне және тері астына енгізу үшін ерітінді дайындауға арналған лиофилизат;</w:t>
      </w:r>
    </w:p>
    <w:p>
      <w:pPr>
        <w:spacing w:after="0"/>
        <w:ind w:left="0"/>
        <w:jc w:val="both"/>
      </w:pPr>
      <w:r>
        <w:rPr>
          <w:rFonts w:ascii="Times New Roman"/>
          <w:b w:val="false"/>
          <w:i w:val="false"/>
          <w:color w:val="000000"/>
          <w:sz w:val="28"/>
        </w:rPr>
        <w:t>
      71. "Ритуксимаб", "Миастения" ауруы бар азаматтарға инфузия үшін ерітінді дайындауға арналған концентрат;</w:t>
      </w:r>
    </w:p>
    <w:p>
      <w:pPr>
        <w:spacing w:after="0"/>
        <w:ind w:left="0"/>
        <w:jc w:val="both"/>
      </w:pPr>
      <w:r>
        <w:rPr>
          <w:rFonts w:ascii="Times New Roman"/>
          <w:b w:val="false"/>
          <w:i w:val="false"/>
          <w:color w:val="000000"/>
          <w:sz w:val="28"/>
        </w:rPr>
        <w:t>
      72. "Омализумаб", "Бронхиалды астма" ауруы бар азаматтарға жиынтығында еріткіші бар инъекцияға арналған ерітінді дайындауға арналған ұнтақ;</w:t>
      </w:r>
    </w:p>
    <w:p>
      <w:pPr>
        <w:spacing w:after="0"/>
        <w:ind w:left="0"/>
        <w:jc w:val="both"/>
      </w:pPr>
      <w:r>
        <w:rPr>
          <w:rFonts w:ascii="Times New Roman"/>
          <w:b w:val="false"/>
          <w:i w:val="false"/>
          <w:color w:val="000000"/>
          <w:sz w:val="28"/>
        </w:rPr>
        <w:t>
      73. "Гуселькумаб", "Псориаз" ауруы бар азаматтарға тері астына егуге арналған ерітінді;</w:t>
      </w:r>
    </w:p>
    <w:p>
      <w:pPr>
        <w:spacing w:after="0"/>
        <w:ind w:left="0"/>
        <w:jc w:val="both"/>
      </w:pPr>
      <w:r>
        <w:rPr>
          <w:rFonts w:ascii="Times New Roman"/>
          <w:b w:val="false"/>
          <w:i w:val="false"/>
          <w:color w:val="000000"/>
          <w:sz w:val="28"/>
        </w:rPr>
        <w:t>
      74. "Адалимумаб", Ювенильді артрит ауруы бар азаматтарға инъекцияға арналған ерітінді;</w:t>
      </w:r>
    </w:p>
    <w:p>
      <w:pPr>
        <w:spacing w:after="0"/>
        <w:ind w:left="0"/>
        <w:jc w:val="both"/>
      </w:pPr>
      <w:r>
        <w:rPr>
          <w:rFonts w:ascii="Times New Roman"/>
          <w:b w:val="false"/>
          <w:i w:val="false"/>
          <w:color w:val="000000"/>
          <w:sz w:val="28"/>
        </w:rPr>
        <w:t>
      75. Голимумаб, Ювенильді артрит ауруы бар азаматтарға инъекцияға арналған ерітінді.</w:t>
      </w:r>
    </w:p>
    <w:bookmarkStart w:name="z7" w:id="5"/>
    <w:p>
      <w:pPr>
        <w:spacing w:after="0"/>
        <w:ind w:left="0"/>
        <w:jc w:val="left"/>
      </w:pPr>
      <w:r>
        <w:rPr>
          <w:rFonts w:ascii="Times New Roman"/>
          <w:b/>
          <w:i w:val="false"/>
          <w:color w:val="000000"/>
        </w:rPr>
        <w:t xml:space="preserve"> 2-бөлім.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арнайы емдік өнімдер</w:t>
      </w:r>
    </w:p>
    <w:bookmarkEnd w:id="5"/>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арналған арнайы тағам;</w:t>
      </w:r>
    </w:p>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арналған су;</w:t>
      </w:r>
    </w:p>
    <w:p>
      <w:pPr>
        <w:spacing w:after="0"/>
        <w:ind w:left="0"/>
        <w:jc w:val="both"/>
      </w:pPr>
      <w:r>
        <w:rPr>
          <w:rFonts w:ascii="Times New Roman"/>
          <w:b w:val="false"/>
          <w:i w:val="false"/>
          <w:color w:val="000000"/>
          <w:sz w:val="28"/>
        </w:rPr>
        <w:t>
      4. "Глютенсіз ұн", Целиакия ауруы бар азаматтарға;</w:t>
      </w:r>
    </w:p>
    <w:p>
      <w:pPr>
        <w:spacing w:after="0"/>
        <w:ind w:left="0"/>
        <w:jc w:val="both"/>
      </w:pPr>
      <w:r>
        <w:rPr>
          <w:rFonts w:ascii="Times New Roman"/>
          <w:b w:val="false"/>
          <w:i w:val="false"/>
          <w:color w:val="000000"/>
          <w:sz w:val="28"/>
        </w:rPr>
        <w:t>
      5. "Глютенсіз қоспа", Целиакия ауруы бар азаматтарға;</w:t>
      </w:r>
    </w:p>
    <w:p>
      <w:pPr>
        <w:spacing w:after="0"/>
        <w:ind w:left="0"/>
        <w:jc w:val="both"/>
      </w:pPr>
      <w:r>
        <w:rPr>
          <w:rFonts w:ascii="Times New Roman"/>
          <w:b w:val="false"/>
          <w:i w:val="false"/>
          <w:color w:val="000000"/>
          <w:sz w:val="28"/>
        </w:rPr>
        <w:t>
      6. "Глютенсіз вафли", Целиакия ауруы бар азаматтарға;</w:t>
      </w:r>
    </w:p>
    <w:p>
      <w:pPr>
        <w:spacing w:after="0"/>
        <w:ind w:left="0"/>
        <w:jc w:val="both"/>
      </w:pPr>
      <w:r>
        <w:rPr>
          <w:rFonts w:ascii="Times New Roman"/>
          <w:b w:val="false"/>
          <w:i w:val="false"/>
          <w:color w:val="000000"/>
          <w:sz w:val="28"/>
        </w:rPr>
        <w:t>
      7. "Глютенсіз печенье", Целиакия ауруы бар азаматтарға;</w:t>
      </w:r>
    </w:p>
    <w:p>
      <w:pPr>
        <w:spacing w:after="0"/>
        <w:ind w:left="0"/>
        <w:jc w:val="both"/>
      </w:pPr>
      <w:r>
        <w:rPr>
          <w:rFonts w:ascii="Times New Roman"/>
          <w:b w:val="false"/>
          <w:i w:val="false"/>
          <w:color w:val="000000"/>
          <w:sz w:val="28"/>
        </w:rPr>
        <w:t>
      8. "Глютенсіз макарондар", Целиакия ауруы бар азаматтарға;</w:t>
      </w:r>
    </w:p>
    <w:p>
      <w:pPr>
        <w:spacing w:after="0"/>
        <w:ind w:left="0"/>
        <w:jc w:val="both"/>
      </w:pPr>
      <w:r>
        <w:rPr>
          <w:rFonts w:ascii="Times New Roman"/>
          <w:b w:val="false"/>
          <w:i w:val="false"/>
          <w:color w:val="000000"/>
          <w:sz w:val="28"/>
        </w:rPr>
        <w:t>
      9. "Глютенсіз кекстер", Целиакия ауруы бар азаматтарға;</w:t>
      </w:r>
    </w:p>
    <w:p>
      <w:pPr>
        <w:spacing w:after="0"/>
        <w:ind w:left="0"/>
        <w:jc w:val="both"/>
      </w:pPr>
      <w:r>
        <w:rPr>
          <w:rFonts w:ascii="Times New Roman"/>
          <w:b w:val="false"/>
          <w:i w:val="false"/>
          <w:color w:val="000000"/>
          <w:sz w:val="28"/>
        </w:rPr>
        <w:t>
      10. "Модулен", Целиакия ауруы бар азаматтарға;</w:t>
      </w:r>
    </w:p>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p>
      <w:pPr>
        <w:spacing w:after="0"/>
        <w:ind w:left="0"/>
        <w:jc w:val="both"/>
      </w:pPr>
      <w:r>
        <w:rPr>
          <w:rFonts w:ascii="Times New Roman"/>
          <w:b w:val="false"/>
          <w:i w:val="false"/>
          <w:color w:val="000000"/>
          <w:sz w:val="28"/>
        </w:rPr>
        <w:t>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w:t>
      </w:r>
    </w:p>
    <w:p>
      <w:pPr>
        <w:spacing w:after="0"/>
        <w:ind w:left="0"/>
        <w:jc w:val="both"/>
      </w:pPr>
      <w:r>
        <w:rPr>
          <w:rFonts w:ascii="Times New Roman"/>
          <w:b w:val="false"/>
          <w:i w:val="false"/>
          <w:color w:val="000000"/>
          <w:sz w:val="28"/>
        </w:rPr>
        <w:t>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w:t>
      </w:r>
    </w:p>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энтеральды тамақтану" зондпен қоректенетін 18 жасқа дейінгі балаларға арналған;</w:t>
      </w:r>
    </w:p>
    <w:p>
      <w:pPr>
        <w:spacing w:after="0"/>
        <w:ind w:left="0"/>
        <w:jc w:val="both"/>
      </w:pPr>
      <w:r>
        <w:rPr>
          <w:rFonts w:ascii="Times New Roman"/>
          <w:b w:val="false"/>
          <w:i w:val="false"/>
          <w:color w:val="000000"/>
          <w:sz w:val="28"/>
        </w:rPr>
        <w:t>
      21. "Стерофундин",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22. "Модулен", құты, Крон ауруы бар азаматтарға мамандандырылған емдік тамақтану.</w:t>
      </w:r>
    </w:p>
    <w:bookmarkStart w:name="z8" w:id="6"/>
    <w:p>
      <w:pPr>
        <w:spacing w:after="0"/>
        <w:ind w:left="0"/>
        <w:jc w:val="left"/>
      </w:pPr>
      <w:r>
        <w:rPr>
          <w:rFonts w:ascii="Times New Roman"/>
          <w:b/>
          <w:i w:val="false"/>
          <w:color w:val="000000"/>
        </w:rPr>
        <w:t xml:space="preserve"> 3-бөлім.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бұйымдар</w:t>
      </w:r>
    </w:p>
    <w:bookmarkEnd w:id="6"/>
    <w:p>
      <w:pPr>
        <w:spacing w:after="0"/>
        <w:ind w:left="0"/>
        <w:jc w:val="both"/>
      </w:pPr>
      <w:r>
        <w:rPr>
          <w:rFonts w:ascii="Times New Roman"/>
          <w:b w:val="false"/>
          <w:i w:val="false"/>
          <w:color w:val="000000"/>
          <w:sz w:val="28"/>
        </w:rPr>
        <w:t>
      1. "ATRAUMAN AG", Туа біткен буллезді эпидермолиз ауруы бар азаматтарға арналған күміспен зарарсыздандырылған жақпамайлы таңғыш медициналық бұйымы;</w:t>
      </w:r>
    </w:p>
    <w:p>
      <w:pPr>
        <w:spacing w:after="0"/>
        <w:ind w:left="0"/>
        <w:jc w:val="both"/>
      </w:pPr>
      <w:r>
        <w:rPr>
          <w:rFonts w:ascii="Times New Roman"/>
          <w:b w:val="false"/>
          <w:i w:val="false"/>
          <w:color w:val="000000"/>
          <w:sz w:val="28"/>
        </w:rPr>
        <w:t>
      2. "MEDICOMP Steril", Туа біткен буллезді эпидермолиз ауруы бар азаматтарға арналған зарарсыздандырылған салфеткалар медициналық бұйымы;</w:t>
      </w:r>
    </w:p>
    <w:p>
      <w:pPr>
        <w:spacing w:after="0"/>
        <w:ind w:left="0"/>
        <w:jc w:val="both"/>
      </w:pPr>
      <w:r>
        <w:rPr>
          <w:rFonts w:ascii="Times New Roman"/>
          <w:b w:val="false"/>
          <w:i w:val="false"/>
          <w:color w:val="000000"/>
          <w:sz w:val="28"/>
        </w:rPr>
        <w:t>
      3. "PEHA-CREPP", Туа біткен буллезді эпидермолиз ауруы бар азаматтарға арналған орамасыз эластик бекіткіш жаратаңғыш медициналық бұйымы;</w:t>
      </w:r>
    </w:p>
    <w:p>
      <w:pPr>
        <w:spacing w:after="0"/>
        <w:ind w:left="0"/>
        <w:jc w:val="both"/>
      </w:pPr>
      <w:r>
        <w:rPr>
          <w:rFonts w:ascii="Times New Roman"/>
          <w:b w:val="false"/>
          <w:i w:val="false"/>
          <w:color w:val="000000"/>
          <w:sz w:val="28"/>
        </w:rPr>
        <w:t>
      4. "Peha-haftLfee", Туа біткен буллезді эпидермолиз ауруы бар азаматтарға арналған бекіткіш жаратаңғыш медициналық бұйымы;</w:t>
      </w:r>
    </w:p>
    <w:p>
      <w:pPr>
        <w:spacing w:after="0"/>
        <w:ind w:left="0"/>
        <w:jc w:val="both"/>
      </w:pPr>
      <w:r>
        <w:rPr>
          <w:rFonts w:ascii="Times New Roman"/>
          <w:b w:val="false"/>
          <w:i w:val="false"/>
          <w:color w:val="000000"/>
          <w:sz w:val="28"/>
        </w:rPr>
        <w:t>
      5. "STULPA Fix", Туа біткен буллезді эпидермолиз ауруы бар азаматтарға арналған торкөзді түтікті жаратаңғыш медициналық бұйымы;</w:t>
      </w:r>
    </w:p>
    <w:p>
      <w:pPr>
        <w:spacing w:after="0"/>
        <w:ind w:left="0"/>
        <w:jc w:val="both"/>
      </w:pPr>
      <w:r>
        <w:rPr>
          <w:rFonts w:ascii="Times New Roman"/>
          <w:b w:val="false"/>
          <w:i w:val="false"/>
          <w:color w:val="000000"/>
          <w:sz w:val="28"/>
        </w:rPr>
        <w:t>
      6. "ROLTA-SOFT", Туа біткен буллезді эпидермолиз ауруы бар азаматтарға арналған зарарсыздандырылмаған жұмсақ мақталы жаратаңғыш медициналық бұйымы;</w:t>
      </w:r>
    </w:p>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арналған жапсырма медициналық бұйымы;</w:t>
      </w:r>
    </w:p>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арналған жұмсақ силиконнан жасалған сіңіргіш таңғыш медициналық бұйымы;</w:t>
      </w:r>
    </w:p>
    <w:p>
      <w:pPr>
        <w:spacing w:after="0"/>
        <w:ind w:left="0"/>
        <w:jc w:val="both"/>
      </w:pPr>
      <w:r>
        <w:rPr>
          <w:rFonts w:ascii="Times New Roman"/>
          <w:b w:val="false"/>
          <w:i w:val="false"/>
          <w:color w:val="000000"/>
          <w:sz w:val="28"/>
        </w:rPr>
        <w:t>
      9. "Mepitac", Туа біткен буллезді эпидермолиз ауруы бар азаматтарға арналған силикон жабындысымен жапсырма медициналық бұйымы;</w:t>
      </w:r>
    </w:p>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арналған зарарсыздандырылған таңғыш медициналық бұйымы;</w:t>
      </w:r>
    </w:p>
    <w:p>
      <w:pPr>
        <w:spacing w:after="0"/>
        <w:ind w:left="0"/>
        <w:jc w:val="both"/>
      </w:pPr>
      <w:r>
        <w:rPr>
          <w:rFonts w:ascii="Times New Roman"/>
          <w:b w:val="false"/>
          <w:i w:val="false"/>
          <w:color w:val="000000"/>
          <w:sz w:val="28"/>
        </w:rPr>
        <w:t>
      11. "GRASSOLIND", Туа біткен буллезді эпидермолиз ауруы бар азаматтарға арналған зарарсыздандырылған жақпамайлы таңғыш медициналық бұйымы;</w:t>
      </w:r>
    </w:p>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арналған катетер медициналық бұйымы;</w:t>
      </w:r>
    </w:p>
    <w:p>
      <w:pPr>
        <w:spacing w:after="0"/>
        <w:ind w:left="0"/>
        <w:jc w:val="both"/>
      </w:pPr>
      <w:r>
        <w:rPr>
          <w:rFonts w:ascii="Times New Roman"/>
          <w:b w:val="false"/>
          <w:i w:val="false"/>
          <w:color w:val="000000"/>
          <w:sz w:val="28"/>
        </w:rPr>
        <w:t>
      13. "Жылуылғалалмастырғыш",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15. "Мәрлі тампондары",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17. "Шприцтер",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18. "ldH (bY'3140HHaEklHM) Infusomat Space ИпеТуре IV — Standart REF",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19. Intrafix Safe Set Luer Lock. 230 cм REF 4063003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20. Intrafix Safe Set Luer Lock "Дискофикс С" 180см REF 4063006 үш жақты кранымен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21. 360º 16494 үш жақты кран,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22. "Интрапур Липид Неонат" инфузиялық фильтрі,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23. "0riginal Perfusor-LeitungLuer Lock ұзартқышы",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24. "Инстоплер - инъекциялық мембранасы бар қақпақша",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26. "Шприцтер 1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27. "Шприцтер 3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28. "Шприцтер 10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29. "Шприцтер 20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30. "Шприцтер 50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33. "Орталық катетерге арналған қабыршақты мөлдір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34. "Гипоаллергендік бекіткіш жапсырма",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35. "Су өткізбейтін мөлдір жапсырма",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36. "Катетерді бекітуге арналған зарарсыздандырылған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40. "Өзі жабысатын зарарсыздандырылған жайма",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42. "Бірреттік жаялықтар",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43. "Хирургиялық шапкалар",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44. "№ 12 Фолея катеторы",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xml:space="preserve">
      45. "Тік ішек зонды", Қысқа ішек синдромы ауруы бар азаматтарға арналған медициналық бұйым; </w:t>
      </w:r>
    </w:p>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Ледд синдромы, жіңішке ішектің түйілуі және нектозы нәтижесіндегі қысқа ішек синдромы бар азаматтарға арналған медициналық бұйым;</w:t>
      </w:r>
    </w:p>
    <w:p>
      <w:pPr>
        <w:spacing w:after="0"/>
        <w:ind w:left="0"/>
        <w:jc w:val="both"/>
      </w:pPr>
      <w:r>
        <w:rPr>
          <w:rFonts w:ascii="Times New Roman"/>
          <w:b w:val="false"/>
          <w:i w:val="false"/>
          <w:color w:val="000000"/>
          <w:sz w:val="28"/>
        </w:rPr>
        <w:t>
      47. Туа біткен буллезді эпидермолиз ауруы бар азаматтарға таңғыштарды бекітуге арналған серпімді, құбырлы бандаж;</w:t>
      </w:r>
    </w:p>
    <w:p>
      <w:pPr>
        <w:spacing w:after="0"/>
        <w:ind w:left="0"/>
        <w:jc w:val="both"/>
      </w:pPr>
      <w:r>
        <w:rPr>
          <w:rFonts w:ascii="Times New Roman"/>
          <w:b w:val="false"/>
          <w:i w:val="false"/>
          <w:color w:val="000000"/>
          <w:sz w:val="28"/>
        </w:rPr>
        <w:t>
      48. Трахеостомиялық түтігі бар азаматтарға арналған трахеоскопиялық түтік;</w:t>
      </w:r>
    </w:p>
    <w:p>
      <w:pPr>
        <w:spacing w:after="0"/>
        <w:ind w:left="0"/>
        <w:jc w:val="both"/>
      </w:pPr>
      <w:r>
        <w:rPr>
          <w:rFonts w:ascii="Times New Roman"/>
          <w:b w:val="false"/>
          <w:i w:val="false"/>
          <w:color w:val="000000"/>
          <w:sz w:val="28"/>
        </w:rPr>
        <w:t>
      49. Трахеостомиялық түтігі бар азаматтарға трахеостомияға арналған бекіту таспалары;</w:t>
      </w:r>
    </w:p>
    <w:p>
      <w:pPr>
        <w:spacing w:after="0"/>
        <w:ind w:left="0"/>
        <w:jc w:val="both"/>
      </w:pPr>
      <w:r>
        <w:rPr>
          <w:rFonts w:ascii="Times New Roman"/>
          <w:b w:val="false"/>
          <w:i w:val="false"/>
          <w:color w:val="000000"/>
          <w:sz w:val="28"/>
        </w:rPr>
        <w:t>
      50. Трахеостомиялық түтігі бар азаматтарға трахеостомиялық түтіктің астына қоюға арналған компрессор;</w:t>
      </w:r>
    </w:p>
    <w:p>
      <w:pPr>
        <w:spacing w:after="0"/>
        <w:ind w:left="0"/>
        <w:jc w:val="both"/>
      </w:pPr>
      <w:r>
        <w:rPr>
          <w:rFonts w:ascii="Times New Roman"/>
          <w:b w:val="false"/>
          <w:i w:val="false"/>
          <w:color w:val="000000"/>
          <w:sz w:val="28"/>
        </w:rPr>
        <w:t>
      51. Трахеостомиялық түтігі бар азаматтарға трахеостомиялық түтіктің астына төсеуге арналған майлық;</w:t>
      </w:r>
    </w:p>
    <w:p>
      <w:pPr>
        <w:spacing w:after="0"/>
        <w:ind w:left="0"/>
        <w:jc w:val="both"/>
      </w:pPr>
      <w:r>
        <w:rPr>
          <w:rFonts w:ascii="Times New Roman"/>
          <w:b w:val="false"/>
          <w:i w:val="false"/>
          <w:color w:val="000000"/>
          <w:sz w:val="28"/>
        </w:rPr>
        <w:t>
      52. Трахеостомиялық түтігі бар азаматтарға арналған аккумулятордағы сорғыш (аспиратор);</w:t>
      </w:r>
    </w:p>
    <w:p>
      <w:pPr>
        <w:spacing w:after="0"/>
        <w:ind w:left="0"/>
        <w:jc w:val="both"/>
      </w:pPr>
      <w:r>
        <w:rPr>
          <w:rFonts w:ascii="Times New Roman"/>
          <w:b w:val="false"/>
          <w:i w:val="false"/>
          <w:color w:val="000000"/>
          <w:sz w:val="28"/>
        </w:rPr>
        <w:t>
      53. Трахеостомиялық түтігі бар азаматтарға арналған дауыс клапаны;</w:t>
      </w:r>
    </w:p>
    <w:p>
      <w:pPr>
        <w:spacing w:after="0"/>
        <w:ind w:left="0"/>
        <w:jc w:val="both"/>
      </w:pPr>
      <w:r>
        <w:rPr>
          <w:rFonts w:ascii="Times New Roman"/>
          <w:b w:val="false"/>
          <w:i w:val="false"/>
          <w:color w:val="000000"/>
          <w:sz w:val="28"/>
        </w:rPr>
        <w:t>
      54. Трахеостомиялық түтігі бар азаматтарға арналған клапаны бар асқазан зонды.</w:t>
      </w:r>
    </w:p>
    <w:bookmarkStart w:name="z9" w:id="7"/>
    <w:p>
      <w:pPr>
        <w:spacing w:after="0"/>
        <w:ind w:left="0"/>
        <w:jc w:val="left"/>
      </w:pPr>
      <w:r>
        <w:rPr>
          <w:rFonts w:ascii="Times New Roman"/>
          <w:b/>
          <w:i w:val="false"/>
          <w:color w:val="000000"/>
        </w:rPr>
        <w:t xml:space="preserve"> 4-бөлім.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қызмет</w:t>
      </w:r>
    </w:p>
    <w:bookmarkEnd w:id="7"/>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