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f1f0" w14:textId="2ccf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әкімінің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2024 жылғы 31 мамырдағы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"Құқықтық актілер туралы", "Азаматтық қорғау туралы" Заңдарына сәйкес, Екібастұз қаласының төтенше жағдайлардың алдын алу және жою жөніндегі қалалық комиссиясының кезекті отырысының 2024 жылғы 18 наурыздағы № 4 хаттамасы негізінде,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 әкімінің кейбір шешімдерінің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мамыр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әкімінің күшін жоюға жататын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әкімінің 2023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"Объектілік масштабтағы техногендік сипаттағы төтенше жағдайды жариялау туралы" шешімі.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әкімінің 2023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ауқымдағы табиғи сипаттағы төтенше жағдайды жариялау туралы" шешімі.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Екібастұз қаласы әкімінің 2024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ауқымдағы техногендік сипаттағы төтенше жағдайды жариялау туралы" шешімі.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