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0e8e" w14:textId="2110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Екібастұз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25 желтоқсандағы № 208/25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-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Екібастұз қалалық бюджеті тиісінше 1, 2,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- 69 196 495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- 38 823 182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- 197 572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- 5 799 872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- 24 375 869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- 67 667 376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-91 442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- 305 048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- 396 490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операциялар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нөлге тең,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- 1 620 561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-1 620 561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облыстық бюджетке аударым нормативтері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– 32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 – 50,5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50,5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Екібастұз қалалық бюджетке аударым нормативтері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– 68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 – 49,5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49,5 пайыз.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Екібастұз қалалық бюджетінде облыстық бюджетке бюджеттік алып қоюлар 21 429 349 мың тенге сомада қарастырылсын.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630 564 мың теңгеге қарастырылсын,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13 996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147 747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63 274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44 443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71 236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47 347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69 702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81 595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59 288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31 936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2026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608 693 мың теңгеге қарастырылсын,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131 943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64 575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45 452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70 453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48 754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70 518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83 788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60 688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31 971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2027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620 025 мың теңгеге қарастырылсын,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135 192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46 497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71 783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48 721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71 724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85 946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61 740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31 992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Екібастұз қалалық бюджетінде ауылдардың, поселкелердің және ауылдық округтердің бюджеттіне берілетін жоғары тұрған бюджеттен ағымдағы нысаналы трансферттер келесі өлшемдерде қарастырылды: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214 098 мың теңге – Шідерті поселкесінде орталық саябақты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мың теңге – Ақкөл ауылдық округі Ақкөл ауылының төрт жолына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118 392 мың теңге – Екібастұз ауылдық округі Төртүй ауылында ауылішілік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107 572 мың теңге – Қоянды ауылы Қоянды ауылдық округінде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851 813 мың теңге – Төрт-Құдық ауылдық округінде, Теміржол ауылдық округі Құдайкөл ауылының автомобиль жолдарына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18 638 мың тенге – Қоянды ауылдық округі Құрылысшы ауылында балалар ойын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7 550 мың теңге – Ақкөл ауылдық округі Ақкөл ауылындағы асханасын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7 500 мың теңге – Шідерті поселкесінде АП-162/10 нысанының күзет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мың тенге – Шідерті поселкесінде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мың тенге – Қоянды ауылдық округі Құрылысшы ауылында елдi мекендердегі көшелердi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2 816 мың теңге – Қоянды ауылдық округі Қоянды ауылында ауылішілік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2 338 мың теңге – Солнечный поселкесі және Шідерті поселкесінің мәдениет үйлерін "Бірынғай кадр қызметі" ақпараттық жүйесіне қосылуға, қолжетімділікті қамтамасыз ету және техникалық қолдау көрсету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1 575 мың тенге – Шідерті поселкесінде АП-162/10 ғимараты кешеніне бағалауды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Ауылдардың, поселкелердің және ауылдық округтердің бюджеттеріне нысаналы трансферттердің көрсетілген сомасын үлестіру қала әкімдігінің қаулысы негізінде анықталады.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Екібастұз қаласының жергілікті атқарушы органының 2025 жылға арналған резерві 693 554 мың теңге сомада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Екібастұз қалалық бюджетінде жоғары тұрған бюджеттерден бөлінген нысаналы трансферттер 4-қосымшаға сәйкес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төрагасы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69 196 495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24 375 869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16 902 262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5 677 928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адам саудасы құрбандарына арнаулы әлеуметтік қызметтерді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(көлiк инфрақұрылымы)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11 224 334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 және жарықтандыру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 және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Spina bifida диагнозымен мүгедектігі бар балаларды лубрицирдық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мүгедектігі бар тұлғаларды міндетті гигиеналық құралдармен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үйін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