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8b16" w14:textId="5778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Баянауыл аудандық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26 желтоқсандағы № 237/27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6-тармағымен.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Баянауыл аудандық бюджеті тиісінше 1, 2, 3-қосымшасына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10502189,0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3221862,0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7242275,0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10697469,0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131144,0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247716,0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116572,0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-326424,0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326424,0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280/31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2.2025 жылға арналған аудандық жергілікті атқарушы орган резервінің сомасы 64772,0 мың теңге сомасында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бюджеттен ауылдық округтер мен Майқайың кентінің бюджеттеріне бөлінген ағымдағы нысаналы трансферттердің көлемі жалпы сомасы 101648,0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- 6275,0 мың теңге – 12 с/о үшін жиынтықта компьютерлер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- 8000,0 тысяч тенге - Қаратомар ауылдық округі үшін қызметтік автокөлік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- 79400,0 мың теңге – Баянауыл ауылындағы Әбілғазин көшесі бойынша тротуар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- 1295,0 мың теңге – Баянауыл ауылындағы Айтпақин көшесінде автобус павильонын орнату;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- 6678,0 мың теңге – Баянауыл ауылындағы Сәтбаев және Әбілғазин көшелеріндегі балалар алаңдарын ағымдағы жөндеу.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округтер мен Майқайың кентінің аудандық бюджеттері бойынша берілетін жоғары тұрған бюджеттен бөлінген ағымдағы нысаналы трансферттердің көлемі жалпы сомасы 7189452,0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- 756129,0 мың теңге –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- 2283235,0 мың теңге – аудандық маңызы бар автомобиль жолдарын, елді мекендердің көшелерін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- 1090443,0 мың теңге – су құбырларын қайта құру және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- 2359275,0 мың теңге – елді мекендерді абаттандыруға.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- 39365,0 мың теңге – бонустық трансферт;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- 247716,0 мың теңге - тұрғын үй сатып алуға бюджеттік кредиттер;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- 59004,0 мың теңге - халықтың әлеуметтік осал топтары үшін тұрғын үй коммуналдық тұрғын үй қорын сатып алуға.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Шешімнің орындалуын бақылау аудандық мәслихаттың әлеуметтік–экономикалық даму мәселелері, бюджетті жоспарлаужәне әлеуметтік саясат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Баянауыл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280/31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экономикалықсаясаттынқалыптастырумендамыту, мемлекеттікжоспарлау, бюджеттікатқаружәнекоммуналдықменшігінбасқарусаласындағымемлекеттіксаясаттыіскеасыружөніндегіқызметтер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57318,0,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