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303f" w14:textId="1613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"Copper Exploratoin Group"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Торайғыр ауылдық округі әкімінің 2024 жылғы 15 қарашадағы № 1-05/10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және 2024 жылғы 02 ақпандағы № 2439-ЕL пайдалы қатты қазбаларды барлауға берілген лицензияның негізінде Торайғыр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пайдаланушылардан жер учаскелерін алып қоймастан Баянауыл ауданы Торайғыр ауылдық округі Торайғыр ауылы аумағында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"Copper Exploratoin Group" жауапкершілігі шектеулі серіктестігі: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 учаскілерінің меншік иелері мен жер пайдаланушыларға шығындарды толық көлемде өтеу,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пайдалы қатты қазбаларды барлау жөніндегі операцияларды жүргізу мақсатында жер учаскелерін пайдалану кезінде Қазақстан Республикасының заңнама талаптарын сақтасын;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жұмыстар аяқталғаннан кейін бүлінген жер учаскелерін одан әрі тікелей мақсаты бойынша пайдалануға жарамды күйге келтірсін.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Торайғыр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"Copper Exploratoin Group" жауапкершілігішектеулісеріктестігі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пайдалы қазбаларға барлау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жылдың 02 ақпанына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Торайғыр ауылдық округі аумағында 14-205-043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