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1591" w14:textId="6ca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27 желтоқсандағы "Ертіс ауданы бойынша 2023-2024 жылдарға арналған жайылымдарды басқару және оларды пайдалану жөніндегі жоспарды бекіту туралы" № 110-27-7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29 қарашадағы № 100-27-8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2022 жылғы 27 желтоқсандағы "Ертіс ауданы бойынша 2023-2024 жылдарға арналған жайылымдарды басқару және оларды пайдалану жөніндегі жоспарды бекіту туралы" (Нормативтік құқықтық актілердің мемлекеттік тізілімінде № 176145 болып тіркелді, Қазақстан Республикасы нормативтік құқықтық актілердің Эталондық бақылау банкінде жарияланды) № 110-27-7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