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f5f1" w14:textId="6cef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2023 жылғы 22 желтоқсандағы "2024 – 2026 жылдарға арналған Ертіс аудандық бюджеті туралы" № 43-12-8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2024 жылғы 24 мамырдағы № 80-22-8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2023 жылғы 22 желтоқсандағы "2024 – 2026 жылдарға арналған Ертіс аудандық бюджеті туралы" № 43-12-8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 – 2026 жылдарға арналған аудандық бюджеті тиісінше 1, 2 және 3-қосымшаларға сәйкес, соның ішінде 2024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5637056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1153934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4463468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6586927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39952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-989823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989823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2024 жылға арналған аудандық бюджетінде Ертіс ауданының ауылдар және ауылдық округтерінің бюджеттеріне берілетін нысаналы ағымдағы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174240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6087 мың теңге – елді мекендердегі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52736 мың теңге - ауылдық елді мекендерді абаттандыру бойынша іс - 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532504 мың теңге – елді мекендер көшелерінің автомобиль жолдарын күрделі және орташа жөндеуге.";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 № 80-22-8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Ертіс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