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f5f1" w14:textId="6cef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22 желтоқсандағы "2024 – 2026 жылдарға арналған Ертіс аудандық бюджеті туралы" № 43-12-8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24 мамырдағы № 80-22-8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22 желтоқсандағы "2024 – 2026 жылдарға арналған Ертіс аудандық бюджеті туралы" № 43-12-8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5637056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1153934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4463468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6586927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-989823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989823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мың теңге –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52736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532504 мың теңге – елді мекендер көшелерінің автомобиль жолдарын күрделі және орташа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мамырдағы № 80-22-8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