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abf0" w14:textId="d48a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маслихатының 2023 жылғы 21 желтоқсандағы "2024-2026 жылдарға арналған Тереңкөл аудандық бюджеті туралы" № 1/11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2024 жылғы 6 қарашадағы № 1/22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ауданың маслихаты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маслихатының 2023 жылғы 21 желтоқсандағы "2024-2026 жылдарға арналған Тереңкөл аудандық бюджеті туралы" № 1/11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(Нормативтик құқықтық актілерді мемлекеттік тіркеу тізімінде № 190335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Тереңкөл аудандық бюджеті 1,2,3-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5 529 975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1 705 643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3 767 716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6 473 249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87 341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60 339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-1 030 615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1 030 615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шешімшің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ауданның жергілікті атқарушы орган резерві 35 235 мың теңге сомасында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шешімшің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224 282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483 000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14 444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13 780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1 215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2 675 мың теңге - қазыналық кәсіпорындардың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 мың тенге - қазыналық кәсіпорындарының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мың теңге -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1 431 мың теңге - ауылдық елді мекендердің санитариясын қамтамасыз ету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31 650 мың теңге -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1 519 мың теңге - ауылдық елді мекендердің автомобиль жолдарының жұмыс істеуін қамтамасыз етуге.";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1 556 198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87 341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