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ecf2" w14:textId="b15e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Тереңкөл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23 желтоқсандағы № 1/25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Тереңкөл аудандық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4 921 023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1 778 795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3 100 401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4 921 023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Тереңкөл аудандық бюджетінде облыстық бюджеттен аудандық бюджетке берілетін субвенциялардың көлемдері 862 826 мың теңге жалпы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Тереңкөл аудандық бюджетінде аудандық бюджеттен ауылдық округтердің бюджеттеріне берілетін субвенциялардың көлемі 454 491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Жаңабет ауылдық округі 30 019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ауылдық округі 29 168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Әулиеағаш ауылдық округі 38 274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22 771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93 411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Томарлы ауылдық округі 33 463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ауданның жергілікті атқарушы орган резерві 36 412 мың теңге сомасында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353 123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99 639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5 500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мың теңге – ауылдық елді мекендердің санитариялық тазалығын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223 487 мың теңге – ауылды елді мекендерді абаттандыру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баспанасыздарды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мың теңге – ауылдық елді мекендердегі автомобиль жолдарының жұмыс істеуін қамтамасыз етуге.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бюджеттеріне көрсетілген нысаналы трансферттердің сомаларын бөлу аудан әкімдігінің қаулысы негізінде айқындалады.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838 415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