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43e26" w14:textId="7643e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"Тереңкөл ауданының кәсіпкерлік және ауыл шаруашылығы бөлімі" мемлекеттік мекемесі туралы Ережені бекіту туралы</w:t>
      </w:r>
    </w:p>
    <w:p>
      <w:pPr>
        <w:spacing w:after="0"/>
        <w:ind w:left="0"/>
        <w:jc w:val="both"/>
      </w:pPr>
      <w:r>
        <w:rPr>
          <w:rFonts w:ascii="Times New Roman"/>
          <w:b w:val="false"/>
          <w:i w:val="false"/>
          <w:color w:val="000000"/>
          <w:sz w:val="28"/>
        </w:rPr>
        <w:t>Павлодар облысы Тереңкөл ауданы әкімдігінің 2024 жылғы 28 қазандағы № 263/8 қаулысы</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Республикасының "Мемлекеттік мүлік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2021 жылғы 1 қыркүйектегі "Мемлекеттік органдар мен олардың құрылымдық бөлімшелерінің қызметін ұйымдастырудың кейбір мәселелері туралы" № 590 </w:t>
      </w:r>
      <w:r>
        <w:rPr>
          <w:rFonts w:ascii="Times New Roman"/>
          <w:b w:val="false"/>
          <w:i w:val="false"/>
          <w:color w:val="000000"/>
          <w:sz w:val="28"/>
        </w:rPr>
        <w:t>қаулысына</w:t>
      </w:r>
      <w:r>
        <w:rPr>
          <w:rFonts w:ascii="Times New Roman"/>
          <w:b w:val="false"/>
          <w:i w:val="false"/>
          <w:color w:val="000000"/>
          <w:sz w:val="28"/>
        </w:rPr>
        <w:t xml:space="preserve"> сәйкес Тереңкөл ауданының әкімдігі ҚАУЛЫ ЕТЕДІ:</w:t>
      </w:r>
    </w:p>
    <w:bookmarkEnd w:id="0"/>
    <w:bookmarkStart w:name="z2" w:id="1"/>
    <w:p>
      <w:pPr>
        <w:spacing w:after="0"/>
        <w:ind w:left="0"/>
        <w:jc w:val="both"/>
      </w:pPr>
      <w:r>
        <w:rPr>
          <w:rFonts w:ascii="Times New Roman"/>
          <w:b w:val="false"/>
          <w:i w:val="false"/>
          <w:color w:val="000000"/>
          <w:sz w:val="28"/>
        </w:rPr>
        <w:t>
      1. "Тереңкөл ауданының кәсіпкерлік және ауыл шаруашылығы бөлімі" мемлекеттік мекемесі туралы Ереже жаңа редакцияда бекітілсін.</w:t>
      </w:r>
    </w:p>
    <w:bookmarkEnd w:id="1"/>
    <w:bookmarkStart w:name="z3" w:id="2"/>
    <w:p>
      <w:pPr>
        <w:spacing w:after="0"/>
        <w:ind w:left="0"/>
        <w:jc w:val="both"/>
      </w:pPr>
      <w:r>
        <w:rPr>
          <w:rFonts w:ascii="Times New Roman"/>
          <w:b w:val="false"/>
          <w:i w:val="false"/>
          <w:color w:val="000000"/>
          <w:sz w:val="28"/>
        </w:rPr>
        <w:t>
      2. "Тереңкөл ауданының кәсіпкерлік және ауыл шаруашылығы бөлімі" мемлекеттік мекемесі заңнамада белгіленген тәртіппен осы қаулыдан туындайтын қажетті шараларды қабылдасын.</w:t>
      </w:r>
    </w:p>
    <w:bookmarkEnd w:id="2"/>
    <w:bookmarkStart w:name="z4" w:id="3"/>
    <w:p>
      <w:pPr>
        <w:spacing w:after="0"/>
        <w:ind w:left="0"/>
        <w:jc w:val="both"/>
      </w:pPr>
      <w:r>
        <w:rPr>
          <w:rFonts w:ascii="Times New Roman"/>
          <w:b w:val="false"/>
          <w:i w:val="false"/>
          <w:color w:val="000000"/>
          <w:sz w:val="28"/>
        </w:rPr>
        <w:t>
      3. Осы қаулы алғашқы ресми жарияланған күнінен бастап қолданысқа енгізіледі.</w:t>
      </w:r>
    </w:p>
    <w:bookmarkEnd w:id="3"/>
    <w:bookmarkStart w:name="z5" w:id="4"/>
    <w:p>
      <w:pPr>
        <w:spacing w:after="0"/>
        <w:ind w:left="0"/>
        <w:jc w:val="both"/>
      </w:pPr>
      <w:r>
        <w:rPr>
          <w:rFonts w:ascii="Times New Roman"/>
          <w:b w:val="false"/>
          <w:i w:val="false"/>
          <w:color w:val="000000"/>
          <w:sz w:val="28"/>
        </w:rPr>
        <w:t>
      4. Осы қаулының орындалуын бақылау аудан әкімінің жетекшілік ететін орынбасарына жүктелсін.</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Маңғұтов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Тереңкөл ауданы әкімдігінің</w:t>
            </w:r>
            <w:r>
              <w:br/>
            </w:r>
            <w:r>
              <w:rPr>
                <w:rFonts w:ascii="Times New Roman"/>
                <w:b w:val="false"/>
                <w:i w:val="false"/>
                <w:color w:val="000000"/>
                <w:sz w:val="20"/>
              </w:rPr>
              <w:t>2024 жылғы 28 қазандағы</w:t>
            </w:r>
            <w:r>
              <w:br/>
            </w:r>
            <w:r>
              <w:rPr>
                <w:rFonts w:ascii="Times New Roman"/>
                <w:b w:val="false"/>
                <w:i w:val="false"/>
                <w:color w:val="000000"/>
                <w:sz w:val="20"/>
              </w:rPr>
              <w:t>№ 263/8 қаулысымен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"Тереңкөл ауданының кәсіпкерлік және ауыл шаруашылығы бөлімі" мемлекеттік мекемесі туралы Ереже</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1. "Тереңкөл ауданының кәсіпкерлік және ауыл шаруашылығы бөлімі" мемлекеттік мекемесі (бұдан әрі – кәсіпкерлік және ауыл шаруашылығы бөлімі) Тереңкөл ауданының аумағында кәсіпкерлік, ауыл шаруашылығы және туризм салаларында басшылықты жүзеге асыратын Қазақстан Республикасының мемлекеттік органы болып табылады.</w:t>
      </w:r>
    </w:p>
    <w:bookmarkEnd w:id="7"/>
    <w:bookmarkStart w:name="z10" w:id="8"/>
    <w:p>
      <w:pPr>
        <w:spacing w:after="0"/>
        <w:ind w:left="0"/>
        <w:jc w:val="both"/>
      </w:pPr>
      <w:r>
        <w:rPr>
          <w:rFonts w:ascii="Times New Roman"/>
          <w:b w:val="false"/>
          <w:i w:val="false"/>
          <w:color w:val="000000"/>
          <w:sz w:val="28"/>
        </w:rPr>
        <w:t>
      2. Кәсіпкерлік және ауыл шаруашылығы бөлімінің ведомстволары жоқ.</w:t>
      </w:r>
    </w:p>
    <w:bookmarkEnd w:id="8"/>
    <w:bookmarkStart w:name="z11" w:id="9"/>
    <w:p>
      <w:pPr>
        <w:spacing w:after="0"/>
        <w:ind w:left="0"/>
        <w:jc w:val="both"/>
      </w:pPr>
      <w:r>
        <w:rPr>
          <w:rFonts w:ascii="Times New Roman"/>
          <w:b w:val="false"/>
          <w:i w:val="false"/>
          <w:color w:val="000000"/>
          <w:sz w:val="28"/>
        </w:rPr>
        <w:t xml:space="preserve">
      3. Кәсіпкерлік және ауыл шаруашылығы бөлімі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Президентінің және Үкіметінің актілеріне, өзге де нормативтік құқықтық актілеріне, сондай-ақ осы Ережеге сәйкес жүзеге асырады.</w:t>
      </w:r>
    </w:p>
    <w:bookmarkEnd w:id="9"/>
    <w:bookmarkStart w:name="z12" w:id="10"/>
    <w:p>
      <w:pPr>
        <w:spacing w:after="0"/>
        <w:ind w:left="0"/>
        <w:jc w:val="both"/>
      </w:pPr>
      <w:r>
        <w:rPr>
          <w:rFonts w:ascii="Times New Roman"/>
          <w:b w:val="false"/>
          <w:i w:val="false"/>
          <w:color w:val="000000"/>
          <w:sz w:val="28"/>
        </w:rPr>
        <w:t>
      4. Кәсіпкерлік және ауыл шаруашылығы бөлімі ұйымдық-құқықтық нысанындағы мемлекеттік мекеме ретінде заңды тұлға болып табылады, Қазақстан Республикасының Мемлекеттік Елтаңбасы бейнеленген мөрі және өз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болады.</w:t>
      </w:r>
    </w:p>
    <w:bookmarkEnd w:id="10"/>
    <w:bookmarkStart w:name="z13" w:id="11"/>
    <w:p>
      <w:pPr>
        <w:spacing w:after="0"/>
        <w:ind w:left="0"/>
        <w:jc w:val="both"/>
      </w:pPr>
      <w:r>
        <w:rPr>
          <w:rFonts w:ascii="Times New Roman"/>
          <w:b w:val="false"/>
          <w:i w:val="false"/>
          <w:color w:val="000000"/>
          <w:sz w:val="28"/>
        </w:rPr>
        <w:t>
      5. Кәсіпкерлік және ауыл шаруашылығы бөлімі азаматтық-құқықтық қатынастарға өз атынан түседі.</w:t>
      </w:r>
    </w:p>
    <w:bookmarkEnd w:id="11"/>
    <w:bookmarkStart w:name="z14" w:id="12"/>
    <w:p>
      <w:pPr>
        <w:spacing w:after="0"/>
        <w:ind w:left="0"/>
        <w:jc w:val="both"/>
      </w:pPr>
      <w:r>
        <w:rPr>
          <w:rFonts w:ascii="Times New Roman"/>
          <w:b w:val="false"/>
          <w:i w:val="false"/>
          <w:color w:val="000000"/>
          <w:sz w:val="28"/>
        </w:rPr>
        <w:t>
      6. Кәсіпкерлік және ауыл шаруашылығы бөлімі, егер оған Қазақстан Республикасының заңнамасына сәйкес уәкілеттік берілген болса, мемлекет атынан азаматтық-құқықтық қатынастардың тарапы болуға құқылы.</w:t>
      </w:r>
    </w:p>
    <w:bookmarkEnd w:id="12"/>
    <w:bookmarkStart w:name="z15" w:id="13"/>
    <w:p>
      <w:pPr>
        <w:spacing w:after="0"/>
        <w:ind w:left="0"/>
        <w:jc w:val="both"/>
      </w:pPr>
      <w:r>
        <w:rPr>
          <w:rFonts w:ascii="Times New Roman"/>
          <w:b w:val="false"/>
          <w:i w:val="false"/>
          <w:color w:val="000000"/>
          <w:sz w:val="28"/>
        </w:rPr>
        <w:t>
      7. Кәсіпкерлік және ауыл шаруашылығы бөлімі өз құзыретінің мәселелері бойынша заңнамамен белгіленген тәртіпте кәсіпкерлік және ауыл шаруашылығы бөлімі басшысының бұйрықтарымен және Қазақстан Республикасының заңнамасымен көзделген басқа да актілермен ресімделетін шешімдер қабылдайды.</w:t>
      </w:r>
    </w:p>
    <w:bookmarkEnd w:id="13"/>
    <w:bookmarkStart w:name="z16" w:id="14"/>
    <w:p>
      <w:pPr>
        <w:spacing w:after="0"/>
        <w:ind w:left="0"/>
        <w:jc w:val="both"/>
      </w:pPr>
      <w:r>
        <w:rPr>
          <w:rFonts w:ascii="Times New Roman"/>
          <w:b w:val="false"/>
          <w:i w:val="false"/>
          <w:color w:val="000000"/>
          <w:sz w:val="28"/>
        </w:rPr>
        <w:t>
      8. Кәсіпкерлік және ауыл шаруашылығы бөлімінің құрылымы мен штат санының лимитi Қазақстан Республикасының қолданыстағы заңнамасына сәйкес бекiтiледi.</w:t>
      </w:r>
    </w:p>
    <w:bookmarkEnd w:id="14"/>
    <w:bookmarkStart w:name="z17" w:id="15"/>
    <w:p>
      <w:pPr>
        <w:spacing w:after="0"/>
        <w:ind w:left="0"/>
        <w:jc w:val="both"/>
      </w:pPr>
      <w:r>
        <w:rPr>
          <w:rFonts w:ascii="Times New Roman"/>
          <w:b w:val="false"/>
          <w:i w:val="false"/>
          <w:color w:val="000000"/>
          <w:sz w:val="28"/>
        </w:rPr>
        <w:t>
      9. Заңды тұлғаның орналасқан жері: 140600, Қазақстан Республикасы, Павлодар облысы, Тереңкөл ауданы, Тереңкөл ауылы, Тәуелсіздік көшесі, 238.</w:t>
      </w:r>
    </w:p>
    <w:bookmarkEnd w:id="15"/>
    <w:bookmarkStart w:name="z18" w:id="16"/>
    <w:p>
      <w:pPr>
        <w:spacing w:after="0"/>
        <w:ind w:left="0"/>
        <w:jc w:val="both"/>
      </w:pPr>
      <w:r>
        <w:rPr>
          <w:rFonts w:ascii="Times New Roman"/>
          <w:b w:val="false"/>
          <w:i w:val="false"/>
          <w:color w:val="000000"/>
          <w:sz w:val="28"/>
        </w:rPr>
        <w:t>
      10. Осы Ереже кәсіпкерлік және ауыл шаруашылығы бөлімінің құрылтай құжаты болып табылады.</w:t>
      </w:r>
    </w:p>
    <w:bookmarkEnd w:id="16"/>
    <w:bookmarkStart w:name="z19" w:id="17"/>
    <w:p>
      <w:pPr>
        <w:spacing w:after="0"/>
        <w:ind w:left="0"/>
        <w:jc w:val="both"/>
      </w:pPr>
      <w:r>
        <w:rPr>
          <w:rFonts w:ascii="Times New Roman"/>
          <w:b w:val="false"/>
          <w:i w:val="false"/>
          <w:color w:val="000000"/>
          <w:sz w:val="28"/>
        </w:rPr>
        <w:t>
      11. Кәсіпкерлік және ауыл шаруашылығы бөлімінің құрылтайшысы Тереңкөл ауданының әкімдігі тұлғасындағы мемлекет болып табылады.</w:t>
      </w:r>
    </w:p>
    <w:bookmarkEnd w:id="17"/>
    <w:bookmarkStart w:name="z20" w:id="18"/>
    <w:p>
      <w:pPr>
        <w:spacing w:after="0"/>
        <w:ind w:left="0"/>
        <w:jc w:val="both"/>
      </w:pPr>
      <w:r>
        <w:rPr>
          <w:rFonts w:ascii="Times New Roman"/>
          <w:b w:val="false"/>
          <w:i w:val="false"/>
          <w:color w:val="000000"/>
          <w:sz w:val="28"/>
        </w:rPr>
        <w:t>
      12. Кәсіпкерлік және ауыл шаруашылығы бөлімі қызметін қаржыландыру Қазақстан Республикасының заңнамасына сәйкес жергілікті бюджет қаражатынан жүзеге асырылады.</w:t>
      </w:r>
    </w:p>
    <w:bookmarkEnd w:id="18"/>
    <w:bookmarkStart w:name="z21" w:id="19"/>
    <w:p>
      <w:pPr>
        <w:spacing w:after="0"/>
        <w:ind w:left="0"/>
        <w:jc w:val="both"/>
      </w:pPr>
      <w:r>
        <w:rPr>
          <w:rFonts w:ascii="Times New Roman"/>
          <w:b w:val="false"/>
          <w:i w:val="false"/>
          <w:color w:val="000000"/>
          <w:sz w:val="28"/>
        </w:rPr>
        <w:t>
      13. Кәсіпкерлік және ауыл шаруашылығы бөліміне кәсіпкерлік және ауыл шаруашылығы бөлімінің өкілеттігі болып табылатын міндеттерді орындау тұрғысында кәсіпкерлік субъектілерімен шарттық қатынастарға түсуге тыйым салынады.</w:t>
      </w:r>
    </w:p>
    <w:bookmarkEnd w:id="19"/>
    <w:p>
      <w:pPr>
        <w:spacing w:after="0"/>
        <w:ind w:left="0"/>
        <w:jc w:val="both"/>
      </w:pPr>
      <w:r>
        <w:rPr>
          <w:rFonts w:ascii="Times New Roman"/>
          <w:b w:val="false"/>
          <w:i w:val="false"/>
          <w:color w:val="000000"/>
          <w:sz w:val="28"/>
        </w:rPr>
        <w:t>
      Егер кәсіпкерлік және ауыл шаруашылығы бөліміне заңнамалық актілермен кірістер әкелетін қызметті жүзеге асыру құқығы берілсе, онда алынған кірістер, егер Қазақстан Республикасының заңнамасында өзгеше белгіленбесе, мемлекеттік бюджетке жіберіледі.</w:t>
      </w:r>
    </w:p>
    <w:bookmarkStart w:name="z22" w:id="20"/>
    <w:p>
      <w:pPr>
        <w:spacing w:after="0"/>
        <w:ind w:left="0"/>
        <w:jc w:val="both"/>
      </w:pPr>
      <w:r>
        <w:rPr>
          <w:rFonts w:ascii="Times New Roman"/>
          <w:b w:val="false"/>
          <w:i w:val="false"/>
          <w:color w:val="000000"/>
          <w:sz w:val="28"/>
        </w:rPr>
        <w:t>
      14. Кәсіпкерлік және ауыл шаруашылығы бөлімінің жұмыс тәртібі: дүйсенбі - жұма сағат 9-00-ден 18-30-ға дейін, түскі үзіліс сағат 13-00-ден 14-30-ға дейін, демалыс күндері: сенбі - жексенбі.</w:t>
      </w:r>
    </w:p>
    <w:bookmarkEnd w:id="20"/>
    <w:bookmarkStart w:name="z23" w:id="21"/>
    <w:p>
      <w:pPr>
        <w:spacing w:after="0"/>
        <w:ind w:left="0"/>
        <w:jc w:val="left"/>
      </w:pPr>
      <w:r>
        <w:rPr>
          <w:rFonts w:ascii="Times New Roman"/>
          <w:b/>
          <w:i w:val="false"/>
          <w:color w:val="000000"/>
        </w:rPr>
        <w:t xml:space="preserve"> 2-тарау. "Тереңкөл ауданының кәсіпкерлік және ауыл шаруашылығы бөлімі" мемлекеттік мекемесінің мақсаты, қызметінің мәні, міндеттері  мен өкілеттіктері</w:t>
      </w:r>
    </w:p>
    <w:bookmarkEnd w:id="21"/>
    <w:bookmarkStart w:name="z24" w:id="22"/>
    <w:p>
      <w:pPr>
        <w:spacing w:after="0"/>
        <w:ind w:left="0"/>
        <w:jc w:val="both"/>
      </w:pPr>
      <w:r>
        <w:rPr>
          <w:rFonts w:ascii="Times New Roman"/>
          <w:b w:val="false"/>
          <w:i w:val="false"/>
          <w:color w:val="000000"/>
          <w:sz w:val="28"/>
        </w:rPr>
        <w:t>
      15. Кәсіпкерлік және ауыл шаруашылығы бөлімі қызметінің мақсаты экономикалық өсуге жәрдемдесу және агроөнеркәсіптік кешен мен шағын және орта бизнес салаларының бәсекеге қабілеттілігінің сапалы жаңа деңгейіне қол жеткізу, аудандық деңгейде ауыл шаруашылығын, кәсіпкерлікті, туризмді дамытудың мемлекеттік саясатын іске асыру, шағын және орта бизнес және агроөнеркәсіптік кешен саласындағы заңнамалық және өзге де нормативтік құқықтық актілердің орындалуына мониторинг пен талдауды қамтамасыз ету болып табылады.</w:t>
      </w:r>
    </w:p>
    <w:bookmarkEnd w:id="22"/>
    <w:bookmarkStart w:name="z25" w:id="23"/>
    <w:p>
      <w:pPr>
        <w:spacing w:after="0"/>
        <w:ind w:left="0"/>
        <w:jc w:val="both"/>
      </w:pPr>
      <w:r>
        <w:rPr>
          <w:rFonts w:ascii="Times New Roman"/>
          <w:b w:val="false"/>
          <w:i w:val="false"/>
          <w:color w:val="000000"/>
          <w:sz w:val="28"/>
        </w:rPr>
        <w:t>
      16. Кәсіпкерлік және ауыл шаруашылығы бөлімі қызметінің мәні Тереңкөл ауданының аумағында кәсіпкерлік қызметті, ауыл шаруашылығы мен туризмді дамытудың мемлекеттік саясатын іске асыру жөніндегі іс-шараларды жүзеге асыру болып табылады.</w:t>
      </w:r>
    </w:p>
    <w:bookmarkEnd w:id="23"/>
    <w:bookmarkStart w:name="z26" w:id="24"/>
    <w:p>
      <w:pPr>
        <w:spacing w:after="0"/>
        <w:ind w:left="0"/>
        <w:jc w:val="both"/>
      </w:pPr>
      <w:r>
        <w:rPr>
          <w:rFonts w:ascii="Times New Roman"/>
          <w:b w:val="false"/>
          <w:i w:val="false"/>
          <w:color w:val="000000"/>
          <w:sz w:val="28"/>
        </w:rPr>
        <w:t>
      17. Міндеттері:</w:t>
      </w:r>
    </w:p>
    <w:bookmarkEnd w:id="24"/>
    <w:p>
      <w:pPr>
        <w:spacing w:after="0"/>
        <w:ind w:left="0"/>
        <w:jc w:val="both"/>
      </w:pPr>
      <w:r>
        <w:rPr>
          <w:rFonts w:ascii="Times New Roman"/>
          <w:b w:val="false"/>
          <w:i w:val="false"/>
          <w:color w:val="000000"/>
          <w:sz w:val="28"/>
        </w:rPr>
        <w:t xml:space="preserve">
      1) кәсіпкерлікті, агроөнеркәсіптік кешенді және туризмді дамыту саласындағы мемлекеттік саясатты іске асыру; </w:t>
      </w:r>
    </w:p>
    <w:p>
      <w:pPr>
        <w:spacing w:after="0"/>
        <w:ind w:left="0"/>
        <w:jc w:val="both"/>
      </w:pPr>
      <w:r>
        <w:rPr>
          <w:rFonts w:ascii="Times New Roman"/>
          <w:b w:val="false"/>
          <w:i w:val="false"/>
          <w:color w:val="000000"/>
          <w:sz w:val="28"/>
        </w:rPr>
        <w:t>
      2) кәсіпкерлікті, ауыл шаруашылығы өндірісін және туризмді қолдау мақсатында аудандық инфрақұрылымды дамыту;</w:t>
      </w:r>
    </w:p>
    <w:p>
      <w:pPr>
        <w:spacing w:after="0"/>
        <w:ind w:left="0"/>
        <w:jc w:val="both"/>
      </w:pPr>
      <w:r>
        <w:rPr>
          <w:rFonts w:ascii="Times New Roman"/>
          <w:b w:val="false"/>
          <w:i w:val="false"/>
          <w:color w:val="000000"/>
          <w:sz w:val="28"/>
        </w:rPr>
        <w:t>
      3) Тереңкөл ауданында кәсіпкерлікті, ауыл шаруашылығын және туризмді дамытуға қолайлы жағдайлар жасау жөніндегі шараларды әзірлеу;</w:t>
      </w:r>
    </w:p>
    <w:p>
      <w:pPr>
        <w:spacing w:after="0"/>
        <w:ind w:left="0"/>
        <w:jc w:val="both"/>
      </w:pPr>
      <w:r>
        <w:rPr>
          <w:rFonts w:ascii="Times New Roman"/>
          <w:b w:val="false"/>
          <w:i w:val="false"/>
          <w:color w:val="000000"/>
          <w:sz w:val="28"/>
        </w:rPr>
        <w:t>
      4) Тереңкөл ауданының кәсіпкерлік, ауыл шаруашылығы және туризм саласындағы басымдықтарды әзірлеу;</w:t>
      </w:r>
    </w:p>
    <w:p>
      <w:pPr>
        <w:spacing w:after="0"/>
        <w:ind w:left="0"/>
        <w:jc w:val="both"/>
      </w:pPr>
      <w:r>
        <w:rPr>
          <w:rFonts w:ascii="Times New Roman"/>
          <w:b w:val="false"/>
          <w:i w:val="false"/>
          <w:color w:val="000000"/>
          <w:sz w:val="28"/>
        </w:rPr>
        <w:t>
      5) мемлекеттік қызмет көрсету кезінде сапаның сақталуын қамтамасыз ету;</w:t>
      </w:r>
    </w:p>
    <w:p>
      <w:pPr>
        <w:spacing w:after="0"/>
        <w:ind w:left="0"/>
        <w:jc w:val="both"/>
      </w:pPr>
      <w:r>
        <w:rPr>
          <w:rFonts w:ascii="Times New Roman"/>
          <w:b w:val="false"/>
          <w:i w:val="false"/>
          <w:color w:val="000000"/>
          <w:sz w:val="28"/>
        </w:rPr>
        <w:t>
      6) кәсіпкерлік субъектілерінің экономикалық белсенділігінің өсуі, еркін бәсекелестікті дамыту және тауарлар, жұмыстар мен қызметтер нарықтарына тең қол жеткізуді қамтамасыз ету үшін қолайлы орта құру;</w:t>
      </w:r>
    </w:p>
    <w:p>
      <w:pPr>
        <w:spacing w:after="0"/>
        <w:ind w:left="0"/>
        <w:jc w:val="both"/>
      </w:pPr>
      <w:r>
        <w:rPr>
          <w:rFonts w:ascii="Times New Roman"/>
          <w:b w:val="false"/>
          <w:i w:val="false"/>
          <w:color w:val="000000"/>
          <w:sz w:val="28"/>
        </w:rPr>
        <w:t>
      7) баға мониторингі жүйесін ұйымдастыру;</w:t>
      </w:r>
    </w:p>
    <w:p>
      <w:pPr>
        <w:spacing w:after="0"/>
        <w:ind w:left="0"/>
        <w:jc w:val="both"/>
      </w:pPr>
      <w:r>
        <w:rPr>
          <w:rFonts w:ascii="Times New Roman"/>
          <w:b w:val="false"/>
          <w:i w:val="false"/>
          <w:color w:val="000000"/>
          <w:sz w:val="28"/>
        </w:rPr>
        <w:t>
      8) Тереңкөл ауданында сауда қызметі үшін жағдай жасау.</w:t>
      </w:r>
    </w:p>
    <w:bookmarkStart w:name="z27" w:id="25"/>
    <w:p>
      <w:pPr>
        <w:spacing w:after="0"/>
        <w:ind w:left="0"/>
        <w:jc w:val="both"/>
      </w:pPr>
      <w:r>
        <w:rPr>
          <w:rFonts w:ascii="Times New Roman"/>
          <w:b w:val="false"/>
          <w:i w:val="false"/>
          <w:color w:val="000000"/>
          <w:sz w:val="28"/>
        </w:rPr>
        <w:t>
      18. Өкілеттіктері:</w:t>
      </w:r>
    </w:p>
    <w:bookmarkEnd w:id="25"/>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кәсіпкерлік және ауыл шаруашылығы бөлімінің құзыретіне кіретін мәселелер бойынша аудан әкімдігі мен әкімінің қарауына заңнамада белгіленген тәртіппен ұсыныстар енгізу;</w:t>
      </w:r>
    </w:p>
    <w:p>
      <w:pPr>
        <w:spacing w:after="0"/>
        <w:ind w:left="0"/>
        <w:jc w:val="both"/>
      </w:pPr>
      <w:r>
        <w:rPr>
          <w:rFonts w:ascii="Times New Roman"/>
          <w:b w:val="false"/>
          <w:i w:val="false"/>
          <w:color w:val="000000"/>
          <w:sz w:val="28"/>
        </w:rPr>
        <w:t>
      кәсіпкерлік және ауыл шаруашылығы бөлімінің алдына қойылған міндеттерді орындауға байланысты мәселелер бойынша мемлекеттік органдармен, ұйымдармен, кәсіпорындармен, лауазымды адамдармен және азаматтармен келісім бойынша заңнамада белгіленген тәртіппен ақпарат сұратуға және алуға;</w:t>
      </w:r>
    </w:p>
    <w:p>
      <w:pPr>
        <w:spacing w:after="0"/>
        <w:ind w:left="0"/>
        <w:jc w:val="both"/>
      </w:pPr>
      <w:r>
        <w:rPr>
          <w:rFonts w:ascii="Times New Roman"/>
          <w:b w:val="false"/>
          <w:i w:val="false"/>
          <w:color w:val="000000"/>
          <w:sz w:val="28"/>
        </w:rPr>
        <w:t>
      мемлекеттік органдарда, сотта кәсіпкерлік және ауыл шаруашылығы бөлімінің мүдделерін білдіру;</w:t>
      </w:r>
    </w:p>
    <w:p>
      <w:pPr>
        <w:spacing w:after="0"/>
        <w:ind w:left="0"/>
        <w:jc w:val="both"/>
      </w:pPr>
      <w:r>
        <w:rPr>
          <w:rFonts w:ascii="Times New Roman"/>
          <w:b w:val="false"/>
          <w:i w:val="false"/>
          <w:color w:val="000000"/>
          <w:sz w:val="28"/>
        </w:rPr>
        <w:t>
      өз құзыреті шегінде шарттар, келісімдер жасасу.</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заңнамасын сақтау;</w:t>
      </w:r>
    </w:p>
    <w:p>
      <w:pPr>
        <w:spacing w:after="0"/>
        <w:ind w:left="0"/>
        <w:jc w:val="both"/>
      </w:pPr>
      <w:r>
        <w:rPr>
          <w:rFonts w:ascii="Times New Roman"/>
          <w:b w:val="false"/>
          <w:i w:val="false"/>
          <w:color w:val="000000"/>
          <w:sz w:val="28"/>
        </w:rPr>
        <w:t>
      мемлекеттік меншіктің сақталуын қамтамасыз ету, сеніп тапсырылған мемлекеттік меншікті тек қызметтік мақсатта пайдалану;</w:t>
      </w:r>
    </w:p>
    <w:p>
      <w:pPr>
        <w:spacing w:after="0"/>
        <w:ind w:left="0"/>
        <w:jc w:val="both"/>
      </w:pPr>
      <w:r>
        <w:rPr>
          <w:rFonts w:ascii="Times New Roman"/>
          <w:b w:val="false"/>
          <w:i w:val="false"/>
          <w:color w:val="000000"/>
          <w:sz w:val="28"/>
        </w:rPr>
        <w:t>
      Қазақстан Республикасы Президентінің, Үкіметінің, облыс әкімдігінің, облыс және аудан әкімінің актілері мен тапсырмаларын сапалы және уақтылы орындау.</w:t>
      </w:r>
    </w:p>
    <w:bookmarkStart w:name="z28" w:id="26"/>
    <w:p>
      <w:pPr>
        <w:spacing w:after="0"/>
        <w:ind w:left="0"/>
        <w:jc w:val="both"/>
      </w:pPr>
      <w:r>
        <w:rPr>
          <w:rFonts w:ascii="Times New Roman"/>
          <w:b w:val="false"/>
          <w:i w:val="false"/>
          <w:color w:val="000000"/>
          <w:sz w:val="28"/>
        </w:rPr>
        <w:t>
      19. Функциялары:</w:t>
      </w:r>
    </w:p>
    <w:bookmarkEnd w:id="26"/>
    <w:p>
      <w:pPr>
        <w:spacing w:after="0"/>
        <w:ind w:left="0"/>
        <w:jc w:val="both"/>
      </w:pPr>
      <w:r>
        <w:rPr>
          <w:rFonts w:ascii="Times New Roman"/>
          <w:b w:val="false"/>
          <w:i w:val="false"/>
          <w:color w:val="000000"/>
          <w:sz w:val="28"/>
        </w:rPr>
        <w:t>
      1) аудан мен облыстың қажеттіліктерін қанағаттандыру үшін ауыл шаруашылығы өнімдерін өндіруді және қайта өңдеуді ынталандыру, арттыру бойынша кешенді шараларды жүзеге асырады;</w:t>
      </w:r>
    </w:p>
    <w:p>
      <w:pPr>
        <w:spacing w:after="0"/>
        <w:ind w:left="0"/>
        <w:jc w:val="both"/>
      </w:pPr>
      <w:r>
        <w:rPr>
          <w:rFonts w:ascii="Times New Roman"/>
          <w:b w:val="false"/>
          <w:i w:val="false"/>
          <w:color w:val="000000"/>
          <w:sz w:val="28"/>
        </w:rPr>
        <w:t>
      2) аграрлық секторды, шағын және орта кәсіпкерлікті дамыту тұжырымдамасын әзірлейді және іске асырады;</w:t>
      </w:r>
    </w:p>
    <w:p>
      <w:pPr>
        <w:spacing w:after="0"/>
        <w:ind w:left="0"/>
        <w:jc w:val="both"/>
      </w:pPr>
      <w:r>
        <w:rPr>
          <w:rFonts w:ascii="Times New Roman"/>
          <w:b w:val="false"/>
          <w:i w:val="false"/>
          <w:color w:val="000000"/>
          <w:sz w:val="28"/>
        </w:rPr>
        <w:t>
      3) ауыл шаруашылығы өндірісіне қаржы және материалдық-техникалық ресурстардың келуін қамтамасыз ету жөнінде жаңа ұсыныстар енгізеді;</w:t>
      </w:r>
    </w:p>
    <w:p>
      <w:pPr>
        <w:spacing w:after="0"/>
        <w:ind w:left="0"/>
        <w:jc w:val="both"/>
      </w:pPr>
      <w:r>
        <w:rPr>
          <w:rFonts w:ascii="Times New Roman"/>
          <w:b w:val="false"/>
          <w:i w:val="false"/>
          <w:color w:val="000000"/>
          <w:sz w:val="28"/>
        </w:rPr>
        <w:t>
      4) ауданның кәсіпкерлікті дамытудың жалпы стратегиясы шеңберінде кәсіпкерлердің қоғамдық бірлестіктерінің жұмысын үйлестіреді және өзара іс қимыл жасайды;</w:t>
      </w:r>
    </w:p>
    <w:p>
      <w:pPr>
        <w:spacing w:after="0"/>
        <w:ind w:left="0"/>
        <w:jc w:val="both"/>
      </w:pPr>
      <w:r>
        <w:rPr>
          <w:rFonts w:ascii="Times New Roman"/>
          <w:b w:val="false"/>
          <w:i w:val="false"/>
          <w:color w:val="000000"/>
          <w:sz w:val="28"/>
        </w:rPr>
        <w:t>
      5) шағын және орта кәсіпкерлікті, ауыл шаруашылығы мен туризмді дамыту мәселелері бойынша форумдар, кеңестер мен семинарлар ұйымдастыруға және өткізуге қатысады;</w:t>
      </w:r>
    </w:p>
    <w:p>
      <w:pPr>
        <w:spacing w:after="0"/>
        <w:ind w:left="0"/>
        <w:jc w:val="both"/>
      </w:pPr>
      <w:r>
        <w:rPr>
          <w:rFonts w:ascii="Times New Roman"/>
          <w:b w:val="false"/>
          <w:i w:val="false"/>
          <w:color w:val="000000"/>
          <w:sz w:val="28"/>
        </w:rPr>
        <w:t>
      6) өз құзыреті шегінде әлеуметтік маңызы бар азық түлік тауарларына шекті бөлшек сауда бағалары мөлшерінің сақталуына мемлекеттік бақылауды жүзеге асырады;</w:t>
      </w:r>
    </w:p>
    <w:p>
      <w:pPr>
        <w:spacing w:after="0"/>
        <w:ind w:left="0"/>
        <w:jc w:val="both"/>
      </w:pPr>
      <w:r>
        <w:rPr>
          <w:rFonts w:ascii="Times New Roman"/>
          <w:b w:val="false"/>
          <w:i w:val="false"/>
          <w:color w:val="000000"/>
          <w:sz w:val="28"/>
        </w:rPr>
        <w:t xml:space="preserve">
      7) әкімшілік құқық бұзушылық туралы істерді қарайды және "Әкімшілік құқық бұзушылық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айқындалған бұзушылықтар үшін әкімшілік жаза қолданады;</w:t>
      </w:r>
    </w:p>
    <w:p>
      <w:pPr>
        <w:spacing w:after="0"/>
        <w:ind w:left="0"/>
        <w:jc w:val="both"/>
      </w:pPr>
      <w:r>
        <w:rPr>
          <w:rFonts w:ascii="Times New Roman"/>
          <w:b w:val="false"/>
          <w:i w:val="false"/>
          <w:color w:val="000000"/>
          <w:sz w:val="28"/>
        </w:rPr>
        <w:t>
      8) туристік кластердің дамуына ықпал етеді;</w:t>
      </w:r>
    </w:p>
    <w:p>
      <w:pPr>
        <w:spacing w:after="0"/>
        <w:ind w:left="0"/>
        <w:jc w:val="both"/>
      </w:pPr>
      <w:r>
        <w:rPr>
          <w:rFonts w:ascii="Times New Roman"/>
          <w:b w:val="false"/>
          <w:i w:val="false"/>
          <w:color w:val="000000"/>
          <w:sz w:val="28"/>
        </w:rPr>
        <w:t>
      9) ауыл шаруашылығы кәсіпорындарының тракторларға, комбайндарға, автомобильдерге, жабдықтарға, ауыл шаруашылығы машиналарына, отынға және басқа да материалдық ресурстарға қажеттілігінің болжамын әзірлейді;</w:t>
      </w:r>
    </w:p>
    <w:p>
      <w:pPr>
        <w:spacing w:after="0"/>
        <w:ind w:left="0"/>
        <w:jc w:val="both"/>
      </w:pPr>
      <w:r>
        <w:rPr>
          <w:rFonts w:ascii="Times New Roman"/>
          <w:b w:val="false"/>
          <w:i w:val="false"/>
          <w:color w:val="000000"/>
          <w:sz w:val="28"/>
        </w:rPr>
        <w:t>
      10) агроөнеркәсіптік кешенді дамыту саласындағы мемлекеттік техникалық инспекцияны жүзеге асырады;</w:t>
      </w:r>
    </w:p>
    <w:p>
      <w:pPr>
        <w:spacing w:after="0"/>
        <w:ind w:left="0"/>
        <w:jc w:val="both"/>
      </w:pPr>
      <w:r>
        <w:rPr>
          <w:rFonts w:ascii="Times New Roman"/>
          <w:b w:val="false"/>
          <w:i w:val="false"/>
          <w:color w:val="000000"/>
          <w:sz w:val="28"/>
        </w:rPr>
        <w:t>
      11) Қазақстан Республикасының қолданыстағы заңнамасында көзделген мемлекеттік қызметтерді көрсетеді;</w:t>
      </w:r>
    </w:p>
    <w:p>
      <w:pPr>
        <w:spacing w:after="0"/>
        <w:ind w:left="0"/>
        <w:jc w:val="both"/>
      </w:pPr>
      <w:r>
        <w:rPr>
          <w:rFonts w:ascii="Times New Roman"/>
          <w:b w:val="false"/>
          <w:i w:val="false"/>
          <w:color w:val="000000"/>
          <w:sz w:val="28"/>
        </w:rPr>
        <w:t>
      12) тіркелген ауыл шаруашылығы, жол-құрылыс техникасына ауыртпалықтың болуы/болмауы туралы анықтама береді;</w:t>
      </w:r>
    </w:p>
    <w:p>
      <w:pPr>
        <w:spacing w:after="0"/>
        <w:ind w:left="0"/>
        <w:jc w:val="both"/>
      </w:pPr>
      <w:r>
        <w:rPr>
          <w:rFonts w:ascii="Times New Roman"/>
          <w:b w:val="false"/>
          <w:i w:val="false"/>
          <w:color w:val="000000"/>
          <w:sz w:val="28"/>
        </w:rPr>
        <w:t>
      13) азық-түлік қауіпсіздігінің жай-күйіне, агроөнеркәсіптік кешен өнімдерінің бағалары мен нарықтарына мониторинг жүргізеді;</w:t>
      </w:r>
    </w:p>
    <w:p>
      <w:pPr>
        <w:spacing w:after="0"/>
        <w:ind w:left="0"/>
        <w:jc w:val="both"/>
      </w:pPr>
      <w:r>
        <w:rPr>
          <w:rFonts w:ascii="Times New Roman"/>
          <w:b w:val="false"/>
          <w:i w:val="false"/>
          <w:color w:val="000000"/>
          <w:sz w:val="28"/>
        </w:rPr>
        <w:t>
      14) ауыл шаруашылығы құрылымдары мен ауылдық округтердің мал шаруашылығы бойынша ұсынған деректеріне мониторинг жүргізеді;</w:t>
      </w:r>
    </w:p>
    <w:p>
      <w:pPr>
        <w:spacing w:after="0"/>
        <w:ind w:left="0"/>
        <w:jc w:val="both"/>
      </w:pPr>
      <w:r>
        <w:rPr>
          <w:rFonts w:ascii="Times New Roman"/>
          <w:b w:val="false"/>
          <w:i w:val="false"/>
          <w:color w:val="000000"/>
          <w:sz w:val="28"/>
        </w:rPr>
        <w:t>
      15) тұқым шаруашылығы саласындағы мемлекеттік саясатты іске асырады;</w:t>
      </w:r>
    </w:p>
    <w:p>
      <w:pPr>
        <w:spacing w:after="0"/>
        <w:ind w:left="0"/>
        <w:jc w:val="both"/>
      </w:pPr>
      <w:r>
        <w:rPr>
          <w:rFonts w:ascii="Times New Roman"/>
          <w:b w:val="false"/>
          <w:i w:val="false"/>
          <w:color w:val="000000"/>
          <w:sz w:val="28"/>
        </w:rPr>
        <w:t>
      16) аудан бойынша тұқым балансын жасайды;</w:t>
      </w:r>
    </w:p>
    <w:p>
      <w:pPr>
        <w:spacing w:after="0"/>
        <w:ind w:left="0"/>
        <w:jc w:val="both"/>
      </w:pPr>
      <w:r>
        <w:rPr>
          <w:rFonts w:ascii="Times New Roman"/>
          <w:b w:val="false"/>
          <w:i w:val="false"/>
          <w:color w:val="000000"/>
          <w:sz w:val="28"/>
        </w:rPr>
        <w:t>
      17) ауыл шаруашылығы саласындағы уәкілетті органға ауыл шаруашылығы дақылдарының тұқым шаруашылығы саласындағы қажетті ақпаратты беруді қамтамасыз етеді;</w:t>
      </w:r>
    </w:p>
    <w:p>
      <w:pPr>
        <w:spacing w:after="0"/>
        <w:ind w:left="0"/>
        <w:jc w:val="both"/>
      </w:pPr>
      <w:r>
        <w:rPr>
          <w:rFonts w:ascii="Times New Roman"/>
          <w:b w:val="false"/>
          <w:i w:val="false"/>
          <w:color w:val="000000"/>
          <w:sz w:val="28"/>
        </w:rPr>
        <w:t>
      18) егіс алқаптары, егіс және егін жинау барысы туралы деректерге мониторинг жүргізеді;</w:t>
      </w:r>
    </w:p>
    <w:p>
      <w:pPr>
        <w:spacing w:after="0"/>
        <w:ind w:left="0"/>
        <w:jc w:val="both"/>
      </w:pPr>
      <w:r>
        <w:rPr>
          <w:rFonts w:ascii="Times New Roman"/>
          <w:b w:val="false"/>
          <w:i w:val="false"/>
          <w:color w:val="000000"/>
          <w:sz w:val="28"/>
        </w:rPr>
        <w:t>
      19) ауыл шаруашылығы құрылымдарының ауыл шаруашылығы дақылдарын өсіру технологиясын сақтауына мониторинг жүргізеді;</w:t>
      </w:r>
    </w:p>
    <w:p>
      <w:pPr>
        <w:spacing w:after="0"/>
        <w:ind w:left="0"/>
        <w:jc w:val="both"/>
      </w:pPr>
      <w:r>
        <w:rPr>
          <w:rFonts w:ascii="Times New Roman"/>
          <w:b w:val="false"/>
          <w:i w:val="false"/>
          <w:color w:val="000000"/>
          <w:sz w:val="28"/>
        </w:rPr>
        <w:t>
      20) асыл тұқымды мал шаруашылығы саласындағы мемлекеттік саясатты іске асырады;</w:t>
      </w:r>
    </w:p>
    <w:p>
      <w:pPr>
        <w:spacing w:after="0"/>
        <w:ind w:left="0"/>
        <w:jc w:val="both"/>
      </w:pPr>
      <w:r>
        <w:rPr>
          <w:rFonts w:ascii="Times New Roman"/>
          <w:b w:val="false"/>
          <w:i w:val="false"/>
          <w:color w:val="000000"/>
          <w:sz w:val="28"/>
        </w:rPr>
        <w:t>
      21) егістік, мал шаруашылығы және инженерлік инфрақұрылым бойынша есептілікті жинақтауды және бақылауды ұйымдастырады;</w:t>
      </w:r>
    </w:p>
    <w:p>
      <w:pPr>
        <w:spacing w:after="0"/>
        <w:ind w:left="0"/>
        <w:jc w:val="both"/>
      </w:pPr>
      <w:r>
        <w:rPr>
          <w:rFonts w:ascii="Times New Roman"/>
          <w:b w:val="false"/>
          <w:i w:val="false"/>
          <w:color w:val="000000"/>
          <w:sz w:val="28"/>
        </w:rPr>
        <w:t>
      22) деректер жинауды ұйымдастырады және астық балансын жасайды;</w:t>
      </w:r>
    </w:p>
    <w:p>
      <w:pPr>
        <w:spacing w:after="0"/>
        <w:ind w:left="0"/>
        <w:jc w:val="both"/>
      </w:pPr>
      <w:r>
        <w:rPr>
          <w:rFonts w:ascii="Times New Roman"/>
          <w:b w:val="false"/>
          <w:i w:val="false"/>
          <w:color w:val="000000"/>
          <w:sz w:val="28"/>
        </w:rPr>
        <w:t>
      23) шағын және орта кәсіпкерлікті, ауыл шаруашылығын дамыту мәселелері бойынша аудан әкімдігі қаулыларының жобаларын әзірлейді;</w:t>
      </w:r>
    </w:p>
    <w:p>
      <w:pPr>
        <w:spacing w:after="0"/>
        <w:ind w:left="0"/>
        <w:jc w:val="both"/>
      </w:pPr>
      <w:r>
        <w:rPr>
          <w:rFonts w:ascii="Times New Roman"/>
          <w:b w:val="false"/>
          <w:i w:val="false"/>
          <w:color w:val="000000"/>
          <w:sz w:val="28"/>
        </w:rPr>
        <w:t>
      24) кәсіпкерлік және ауыл шаруашылығы бөліміне жүктелген міндеттерді іске асыру үшін мемлекеттік органдармен, лауазымды тұлғалармен өзара іс-қимылды жүзеге асырады;</w:t>
      </w:r>
    </w:p>
    <w:p>
      <w:pPr>
        <w:spacing w:after="0"/>
        <w:ind w:left="0"/>
        <w:jc w:val="both"/>
      </w:pPr>
      <w:r>
        <w:rPr>
          <w:rFonts w:ascii="Times New Roman"/>
          <w:b w:val="false"/>
          <w:i w:val="false"/>
          <w:color w:val="000000"/>
          <w:sz w:val="28"/>
        </w:rPr>
        <w:t>
      25) аудан әкімінің тапсырмаларын орындауды ұйымдастырады;</w:t>
      </w:r>
    </w:p>
    <w:p>
      <w:pPr>
        <w:spacing w:after="0"/>
        <w:ind w:left="0"/>
        <w:jc w:val="both"/>
      </w:pPr>
      <w:r>
        <w:rPr>
          <w:rFonts w:ascii="Times New Roman"/>
          <w:b w:val="false"/>
          <w:i w:val="false"/>
          <w:color w:val="000000"/>
          <w:sz w:val="28"/>
        </w:rPr>
        <w:t>
      26) кәсіпкерлік және ауыл шаруашылығы бөлімінің қызмет жоспарларын әзірлейді;</w:t>
      </w:r>
    </w:p>
    <w:p>
      <w:pPr>
        <w:spacing w:after="0"/>
        <w:ind w:left="0"/>
        <w:jc w:val="both"/>
      </w:pPr>
      <w:r>
        <w:rPr>
          <w:rFonts w:ascii="Times New Roman"/>
          <w:b w:val="false"/>
          <w:i w:val="false"/>
          <w:color w:val="000000"/>
          <w:sz w:val="28"/>
        </w:rPr>
        <w:t>
      27) мемлекеттік сатып алуды ұйымдастыру және өткізу рәсімдерін жүзеге асырады;</w:t>
      </w:r>
    </w:p>
    <w:p>
      <w:pPr>
        <w:spacing w:after="0"/>
        <w:ind w:left="0"/>
        <w:jc w:val="both"/>
      </w:pPr>
      <w:r>
        <w:rPr>
          <w:rFonts w:ascii="Times New Roman"/>
          <w:b w:val="false"/>
          <w:i w:val="false"/>
          <w:color w:val="000000"/>
          <w:sz w:val="28"/>
        </w:rPr>
        <w:t>
      28) заңнамада белгіленген тәртіппен жеке тұлғалардың және заңды тұлғалар өкілдерінің өтініштерін, қызметтік хат-хабарларды қарауды қамтамасыз етеді;</w:t>
      </w:r>
    </w:p>
    <w:p>
      <w:pPr>
        <w:spacing w:after="0"/>
        <w:ind w:left="0"/>
        <w:jc w:val="both"/>
      </w:pPr>
      <w:r>
        <w:rPr>
          <w:rFonts w:ascii="Times New Roman"/>
          <w:b w:val="false"/>
          <w:i w:val="false"/>
          <w:color w:val="000000"/>
          <w:sz w:val="28"/>
        </w:rPr>
        <w:t>
      29) Қазақстан Республикасының заңдарында, Қазақстан Республикасының Президенті мен Үкіметінің актілерінде көзделген өзге де функцияларды жүзеге асырады.</w:t>
      </w:r>
    </w:p>
    <w:bookmarkStart w:name="z29" w:id="27"/>
    <w:p>
      <w:pPr>
        <w:spacing w:after="0"/>
        <w:ind w:left="0"/>
        <w:jc w:val="left"/>
      </w:pPr>
      <w:r>
        <w:rPr>
          <w:rFonts w:ascii="Times New Roman"/>
          <w:b/>
          <w:i w:val="false"/>
          <w:color w:val="000000"/>
        </w:rPr>
        <w:t xml:space="preserve"> 3-тарау. "Тереңкөл ауданының кәсіпкерлік және ауыл шаруашылығы бөлімі" мемлекеттік мекемесі басшысының мәртебесі, өкілеттігі</w:t>
      </w:r>
    </w:p>
    <w:bookmarkEnd w:id="27"/>
    <w:bookmarkStart w:name="z30" w:id="28"/>
    <w:p>
      <w:pPr>
        <w:spacing w:after="0"/>
        <w:ind w:left="0"/>
        <w:jc w:val="both"/>
      </w:pPr>
      <w:r>
        <w:rPr>
          <w:rFonts w:ascii="Times New Roman"/>
          <w:b w:val="false"/>
          <w:i w:val="false"/>
          <w:color w:val="000000"/>
          <w:sz w:val="28"/>
        </w:rPr>
        <w:t>
      20. Кәсіпкерлік және ауыл шаруашылығы бөліміне басшылықты кәсіпкерлік және ауыл шаруашылығы бөліміне жүктелген міндеттердің орындалуына және оның өз өкілеттіктерін жүзеге асыруына дербес жауапты болатын басшы жүзеге асырады.</w:t>
      </w:r>
    </w:p>
    <w:bookmarkEnd w:id="28"/>
    <w:bookmarkStart w:name="z31" w:id="29"/>
    <w:p>
      <w:pPr>
        <w:spacing w:after="0"/>
        <w:ind w:left="0"/>
        <w:jc w:val="both"/>
      </w:pPr>
      <w:r>
        <w:rPr>
          <w:rFonts w:ascii="Times New Roman"/>
          <w:b w:val="false"/>
          <w:i w:val="false"/>
          <w:color w:val="000000"/>
          <w:sz w:val="28"/>
        </w:rPr>
        <w:t>
      21. Кәсіпкерлік және ауыл шаруашылығы бөлімінің басшысы Қазақстан Республикасының заңнамасына сәйкес қызметке тағайындалады және қызметтен босатылады.</w:t>
      </w:r>
    </w:p>
    <w:bookmarkEnd w:id="29"/>
    <w:bookmarkStart w:name="z32" w:id="30"/>
    <w:p>
      <w:pPr>
        <w:spacing w:after="0"/>
        <w:ind w:left="0"/>
        <w:jc w:val="both"/>
      </w:pPr>
      <w:r>
        <w:rPr>
          <w:rFonts w:ascii="Times New Roman"/>
          <w:b w:val="false"/>
          <w:i w:val="false"/>
          <w:color w:val="000000"/>
          <w:sz w:val="28"/>
        </w:rPr>
        <w:t>
      22. Кәсіпкерлік және ауыл шаруашылығы бөлімі басшысының өкілеттігі:</w:t>
      </w:r>
    </w:p>
    <w:bookmarkEnd w:id="30"/>
    <w:p>
      <w:pPr>
        <w:spacing w:after="0"/>
        <w:ind w:left="0"/>
        <w:jc w:val="both"/>
      </w:pPr>
      <w:r>
        <w:rPr>
          <w:rFonts w:ascii="Times New Roman"/>
          <w:b w:val="false"/>
          <w:i w:val="false"/>
          <w:color w:val="000000"/>
          <w:sz w:val="28"/>
        </w:rPr>
        <w:t>
      1) кәсіпкерлік және ауыл шаруашылығы бөлімінің қызметіне басшылықты жүзеге асырады;</w:t>
      </w:r>
    </w:p>
    <w:p>
      <w:pPr>
        <w:spacing w:after="0"/>
        <w:ind w:left="0"/>
        <w:jc w:val="both"/>
      </w:pPr>
      <w:r>
        <w:rPr>
          <w:rFonts w:ascii="Times New Roman"/>
          <w:b w:val="false"/>
          <w:i w:val="false"/>
          <w:color w:val="000000"/>
          <w:sz w:val="28"/>
        </w:rPr>
        <w:t>
      2) кәсіпкерлік және ауыл шаруашылығы бөлімінің мүлкі мен құралдарына билік етеді және істерінің жай-күйіне дербес жауапты болады;</w:t>
      </w:r>
    </w:p>
    <w:p>
      <w:pPr>
        <w:spacing w:after="0"/>
        <w:ind w:left="0"/>
        <w:jc w:val="both"/>
      </w:pPr>
      <w:r>
        <w:rPr>
          <w:rFonts w:ascii="Times New Roman"/>
          <w:b w:val="false"/>
          <w:i w:val="false"/>
          <w:color w:val="000000"/>
          <w:sz w:val="28"/>
        </w:rPr>
        <w:t>
      3) кәсіпкерлік және ауыл шаруашылығы бөлімі қызметкерлерінің функционалдық міндеттері мен өкілеттіктерін айқындайды;</w:t>
      </w:r>
    </w:p>
    <w:p>
      <w:pPr>
        <w:spacing w:after="0"/>
        <w:ind w:left="0"/>
        <w:jc w:val="both"/>
      </w:pPr>
      <w:r>
        <w:rPr>
          <w:rFonts w:ascii="Times New Roman"/>
          <w:b w:val="false"/>
          <w:i w:val="false"/>
          <w:color w:val="000000"/>
          <w:sz w:val="28"/>
        </w:rPr>
        <w:t>
      4) кәсіпкерлік және ауыл шаруашылығы бөлімінің қызметкерлерін қызметке тағайындайды және қызметтен босатады, Қазақстан Республикасының заңнамасында белгіленген тәртіппен көтермелеуді, материалдық көмек көрсетуді, кәсіпкерлік және ауыл шаруашылығы бөлімінің қызметкерлеріне тәртіптік жаза қолдануды жүзеге асырады;</w:t>
      </w:r>
    </w:p>
    <w:p>
      <w:pPr>
        <w:spacing w:after="0"/>
        <w:ind w:left="0"/>
        <w:jc w:val="both"/>
      </w:pPr>
      <w:r>
        <w:rPr>
          <w:rFonts w:ascii="Times New Roman"/>
          <w:b w:val="false"/>
          <w:i w:val="false"/>
          <w:color w:val="000000"/>
          <w:sz w:val="28"/>
        </w:rPr>
        <w:t>
      5) Қазақстан Республикасының қолданыстағы заңнамасына сәйкес меншік нысанына қарамастан барлық мемлекеттік органдар мен өзге де ұйымдарда кәсіпкерлік және ауыл шаруашылығы бөлімін ұсынады;</w:t>
      </w:r>
    </w:p>
    <w:p>
      <w:pPr>
        <w:spacing w:after="0"/>
        <w:ind w:left="0"/>
        <w:jc w:val="both"/>
      </w:pPr>
      <w:r>
        <w:rPr>
          <w:rFonts w:ascii="Times New Roman"/>
          <w:b w:val="false"/>
          <w:i w:val="false"/>
          <w:color w:val="000000"/>
          <w:sz w:val="28"/>
        </w:rPr>
        <w:t>
      6) кәсіпкерлік және ауыл шаруашылығы бөлімінің құрылымдық бөлімшелерінің жұмысын үйлестіреді, ұйымдастырады және жолдайды, өзге де мемлекеттік органдармен өзара іс-қимылды қамтамасыз етеді;</w:t>
      </w:r>
    </w:p>
    <w:p>
      <w:pPr>
        <w:spacing w:after="0"/>
        <w:ind w:left="0"/>
        <w:jc w:val="both"/>
      </w:pPr>
      <w:r>
        <w:rPr>
          <w:rFonts w:ascii="Times New Roman"/>
          <w:b w:val="false"/>
          <w:i w:val="false"/>
          <w:color w:val="000000"/>
          <w:sz w:val="28"/>
        </w:rPr>
        <w:t>
      7) кәсіпкерлік және ауыл шаруашылығы бөлімінің барлық қызметкерлері орындауға міндетті бұйрықтар шығарады және оның құзыретіне кіретін мәселелер бойынша нұсқаулар береді;</w:t>
      </w:r>
    </w:p>
    <w:p>
      <w:pPr>
        <w:spacing w:after="0"/>
        <w:ind w:left="0"/>
        <w:jc w:val="both"/>
      </w:pPr>
      <w:r>
        <w:rPr>
          <w:rFonts w:ascii="Times New Roman"/>
          <w:b w:val="false"/>
          <w:i w:val="false"/>
          <w:color w:val="000000"/>
          <w:sz w:val="28"/>
        </w:rPr>
        <w:t xml:space="preserve">
      8) кәсіпкерлік және ауыл шаруашылығы бөлімінің мемлекеттік қызметшілерінің Қазақстан Республикасының мемлекеттік қызметі туралы </w:t>
      </w:r>
      <w:r>
        <w:rPr>
          <w:rFonts w:ascii="Times New Roman"/>
          <w:b w:val="false"/>
          <w:i w:val="false"/>
          <w:color w:val="000000"/>
          <w:sz w:val="28"/>
        </w:rPr>
        <w:t>заңнамасының</w:t>
      </w:r>
      <w:r>
        <w:rPr>
          <w:rFonts w:ascii="Times New Roman"/>
          <w:b w:val="false"/>
          <w:i w:val="false"/>
          <w:color w:val="000000"/>
          <w:sz w:val="28"/>
        </w:rPr>
        <w:t xml:space="preserve"> орындалуын бақылайды;</w:t>
      </w:r>
    </w:p>
    <w:p>
      <w:pPr>
        <w:spacing w:after="0"/>
        <w:ind w:left="0"/>
        <w:jc w:val="both"/>
      </w:pPr>
      <w:r>
        <w:rPr>
          <w:rFonts w:ascii="Times New Roman"/>
          <w:b w:val="false"/>
          <w:i w:val="false"/>
          <w:color w:val="000000"/>
          <w:sz w:val="28"/>
        </w:rPr>
        <w:t>
      9) кәсіпкерлік және ауыл шаруашылығы бөлімінде ішкі еңбек тәртібінің сақталуын бақылайды;</w:t>
      </w:r>
    </w:p>
    <w:p>
      <w:pPr>
        <w:spacing w:after="0"/>
        <w:ind w:left="0"/>
        <w:jc w:val="both"/>
      </w:pPr>
      <w:r>
        <w:rPr>
          <w:rFonts w:ascii="Times New Roman"/>
          <w:b w:val="false"/>
          <w:i w:val="false"/>
          <w:color w:val="000000"/>
          <w:sz w:val="28"/>
        </w:rPr>
        <w:t>
      10) кәсіпкерлік және ауыл шаруашылығы бөлімінің шығыстар сметасын бекітеді және оның шегінде қаржы қаражатына билік етеді;</w:t>
      </w:r>
    </w:p>
    <w:p>
      <w:pPr>
        <w:spacing w:after="0"/>
        <w:ind w:left="0"/>
        <w:jc w:val="both"/>
      </w:pPr>
      <w:r>
        <w:rPr>
          <w:rFonts w:ascii="Times New Roman"/>
          <w:b w:val="false"/>
          <w:i w:val="false"/>
          <w:color w:val="000000"/>
          <w:sz w:val="28"/>
        </w:rPr>
        <w:t>
      11) өз өкілеттігі шегінде сыбайлас жемқорлыққа қарсы іс-қимыл жасауға міндетті және Қазақстан Республикасының Сыбайлас жемқорлыққа қарсы заңнамасының талаптарын бұзғаны үшін дербес жауапты болады;</w:t>
      </w:r>
    </w:p>
    <w:p>
      <w:pPr>
        <w:spacing w:after="0"/>
        <w:ind w:left="0"/>
        <w:jc w:val="both"/>
      </w:pPr>
      <w:r>
        <w:rPr>
          <w:rFonts w:ascii="Times New Roman"/>
          <w:b w:val="false"/>
          <w:i w:val="false"/>
          <w:color w:val="000000"/>
          <w:sz w:val="28"/>
        </w:rPr>
        <w:t>
      12) жеке тұлғаларды және заңды тұлғалардың өкілдерін жеке қабылдауды жүзеге асырады.</w:t>
      </w:r>
    </w:p>
    <w:bookmarkStart w:name="z33" w:id="31"/>
    <w:p>
      <w:pPr>
        <w:spacing w:after="0"/>
        <w:ind w:left="0"/>
        <w:jc w:val="both"/>
      </w:pPr>
      <w:r>
        <w:rPr>
          <w:rFonts w:ascii="Times New Roman"/>
          <w:b w:val="false"/>
          <w:i w:val="false"/>
          <w:color w:val="000000"/>
          <w:sz w:val="28"/>
        </w:rPr>
        <w:t>
      23. Кәсіпкерлік және ауыл шаруашылығы бөлімі басшысының өкілеттігін ол болмаған кезеңде қолданыстағы заңнамаға сәйкес оны алмастыратын тұлға орындайды.</w:t>
      </w:r>
    </w:p>
    <w:bookmarkEnd w:id="31"/>
    <w:bookmarkStart w:name="z34" w:id="32"/>
    <w:p>
      <w:pPr>
        <w:spacing w:after="0"/>
        <w:ind w:left="0"/>
        <w:jc w:val="both"/>
      </w:pPr>
      <w:r>
        <w:rPr>
          <w:rFonts w:ascii="Times New Roman"/>
          <w:b w:val="false"/>
          <w:i w:val="false"/>
          <w:color w:val="000000"/>
          <w:sz w:val="28"/>
        </w:rPr>
        <w:t>
      24. Кәсіпкерлік және ауыл шаруашылығы бөлімі мен коммуналдық мүлікті басқару жөніндегі уәкілетті орган (ауданның жергілікті атқарушы органы) арасындағы өзара қарым-қатынастар Қазақстан Республикасының қолданыстағы заңнамасымен реттеледі.</w:t>
      </w:r>
    </w:p>
    <w:bookmarkEnd w:id="32"/>
    <w:bookmarkStart w:name="z35" w:id="33"/>
    <w:p>
      <w:pPr>
        <w:spacing w:after="0"/>
        <w:ind w:left="0"/>
        <w:jc w:val="both"/>
      </w:pPr>
      <w:r>
        <w:rPr>
          <w:rFonts w:ascii="Times New Roman"/>
          <w:b w:val="false"/>
          <w:i w:val="false"/>
          <w:color w:val="000000"/>
          <w:sz w:val="28"/>
        </w:rPr>
        <w:t>
      25. Кәсіпкерлік және ауыл шаруашылығы бөлімі мен тиісті саланың уәкілетті органы арасындағы өзара қарым-қатынастар Қазақстан Республикасының қолданыстағы заңнамасымен реттеледі.</w:t>
      </w:r>
    </w:p>
    <w:bookmarkEnd w:id="33"/>
    <w:bookmarkStart w:name="z36" w:id="34"/>
    <w:p>
      <w:pPr>
        <w:spacing w:after="0"/>
        <w:ind w:left="0"/>
        <w:jc w:val="both"/>
      </w:pPr>
      <w:r>
        <w:rPr>
          <w:rFonts w:ascii="Times New Roman"/>
          <w:b w:val="false"/>
          <w:i w:val="false"/>
          <w:color w:val="000000"/>
          <w:sz w:val="28"/>
        </w:rPr>
        <w:t>
      26. Кәсіпкерлік және ауыл шаруашылығы бөлімінің әкімшілігі мен еңбек ұжымы арасындағы өзара қарым-қатынастар мемлекеттік қызмет туралы заңнамаға, еңбек заңнамасына және ұжымдық шартқа сәйкес айқындалады.</w:t>
      </w:r>
    </w:p>
    <w:bookmarkEnd w:id="34"/>
    <w:bookmarkStart w:name="z37" w:id="35"/>
    <w:p>
      <w:pPr>
        <w:spacing w:after="0"/>
        <w:ind w:left="0"/>
        <w:jc w:val="left"/>
      </w:pPr>
      <w:r>
        <w:rPr>
          <w:rFonts w:ascii="Times New Roman"/>
          <w:b/>
          <w:i w:val="false"/>
          <w:color w:val="000000"/>
        </w:rPr>
        <w:t xml:space="preserve"> 4-тарау. "Тереңкөл ауданының кәсіпкерлік және ауыл шаруашылығы бөлімі" мемлекеттік мекемесінің мүлкі</w:t>
      </w:r>
    </w:p>
    <w:bookmarkEnd w:id="35"/>
    <w:bookmarkStart w:name="z38" w:id="36"/>
    <w:p>
      <w:pPr>
        <w:spacing w:after="0"/>
        <w:ind w:left="0"/>
        <w:jc w:val="both"/>
      </w:pPr>
      <w:r>
        <w:rPr>
          <w:rFonts w:ascii="Times New Roman"/>
          <w:b w:val="false"/>
          <w:i w:val="false"/>
          <w:color w:val="000000"/>
          <w:sz w:val="28"/>
        </w:rPr>
        <w:t>
      27. Кәсіпкерлік және ауыл шаруашылығы бөлімінің заңнамада көзделген жағдайларда жедел басқару құқығында оқшауланған мүлкі болуы мүмкін.</w:t>
      </w:r>
    </w:p>
    <w:bookmarkEnd w:id="36"/>
    <w:p>
      <w:pPr>
        <w:spacing w:after="0"/>
        <w:ind w:left="0"/>
        <w:jc w:val="both"/>
      </w:pPr>
      <w:r>
        <w:rPr>
          <w:rFonts w:ascii="Times New Roman"/>
          <w:b w:val="false"/>
          <w:i w:val="false"/>
          <w:color w:val="000000"/>
          <w:sz w:val="28"/>
        </w:rPr>
        <w:t>
      Кәсіпкерлік және ауыл шаруашылығы бөлімінің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39" w:id="37"/>
    <w:p>
      <w:pPr>
        <w:spacing w:after="0"/>
        <w:ind w:left="0"/>
        <w:jc w:val="both"/>
      </w:pPr>
      <w:r>
        <w:rPr>
          <w:rFonts w:ascii="Times New Roman"/>
          <w:b w:val="false"/>
          <w:i w:val="false"/>
          <w:color w:val="000000"/>
          <w:sz w:val="28"/>
        </w:rPr>
        <w:t>
      28. Кәсіпкерлік және ауыл шаруашылығы бөліміне бекітілген мүлік ауданның коммуналдық меншігіне жатады.</w:t>
      </w:r>
    </w:p>
    <w:bookmarkEnd w:id="37"/>
    <w:bookmarkStart w:name="z40" w:id="38"/>
    <w:p>
      <w:pPr>
        <w:spacing w:after="0"/>
        <w:ind w:left="0"/>
        <w:jc w:val="both"/>
      </w:pPr>
      <w:r>
        <w:rPr>
          <w:rFonts w:ascii="Times New Roman"/>
          <w:b w:val="false"/>
          <w:i w:val="false"/>
          <w:color w:val="000000"/>
          <w:sz w:val="28"/>
        </w:rPr>
        <w:t>
      29. Кәсіпкерлік және ауыл шаруашылығы бөлімі, егер заңнамада өзгеше белгіленбесе, өзіне бекітілген мүлікті және оған қаржыландыру жоспары бойынша берілген қаражат есебінен сатып алынған мүлікті өз бетінше иеліктен шығаруға немесе оған өзге тәсілмен билік етуге құқылы емес.</w:t>
      </w:r>
    </w:p>
    <w:bookmarkEnd w:id="38"/>
    <w:bookmarkStart w:name="z41" w:id="39"/>
    <w:p>
      <w:pPr>
        <w:spacing w:after="0"/>
        <w:ind w:left="0"/>
        <w:jc w:val="left"/>
      </w:pPr>
      <w:r>
        <w:rPr>
          <w:rFonts w:ascii="Times New Roman"/>
          <w:b/>
          <w:i w:val="false"/>
          <w:color w:val="000000"/>
        </w:rPr>
        <w:t xml:space="preserve"> 5-тарау. "Тереңкөл ауданының кәсіпкерлік және ауыл шаруашылығы бөлімі" мемлекеттік мекемесін қайта ұйымдастыру және тарату</w:t>
      </w:r>
    </w:p>
    <w:bookmarkEnd w:id="39"/>
    <w:bookmarkStart w:name="z42" w:id="40"/>
    <w:p>
      <w:pPr>
        <w:spacing w:after="0"/>
        <w:ind w:left="0"/>
        <w:jc w:val="both"/>
      </w:pPr>
      <w:r>
        <w:rPr>
          <w:rFonts w:ascii="Times New Roman"/>
          <w:b w:val="false"/>
          <w:i w:val="false"/>
          <w:color w:val="000000"/>
          <w:sz w:val="28"/>
        </w:rPr>
        <w:t>
      30. Кәсіпкерлік және ауыл шаруашылығы бөлімін қайта ұйымдастыру және тарату Қазақстан Республикасының заңнамасына сәйкес жүзеге асырылады.</w:t>
      </w:r>
    </w:p>
    <w:bookmarkEnd w:id="4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