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dc4a" w14:textId="750d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2023 жылғы 27 желтоқсандағы "2024-2026 жылдарға арналған Май аудандық бюджеті туралы" № 1/7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2024 жылғы 22 ақпандағы № 6/11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2023 жылғы 27 желтоқсандағы № 1/7 "2024-2026 жылдарға арналған Май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Май аудандық бюджеті тиісінше 1, 2 және 3-қосымшаларына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3599396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1228588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24865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7540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2338403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3641483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55717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101530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45813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97804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Хызыр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ақпандағы № 6/11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1/7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 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 іүшін алынатын міндеттіт 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 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 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детұрғын үй-коммуналдық шаруашылығы, жолаушылар көлігі, автомобиль жолдары, құрылыс, сәулет және қала құрылыссаласындағы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Жалпығабірдейәскериміндеттіатқарушеңберіндегііс-шаралар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 дерде жол қозғалысықауiпсiздiгін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Мемлекеттікатаулыәлеуметтіккөмек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қамтамасызету, мәдениет, спорт және ветеринар мамандарына отын сатыпалуға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 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Әлеуметтiккөмекжәнеәлеуметтiкқамтамасызетусалаларындағыөзге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жәнебасқа да әлеуметтіктөлемдердіесептеу, төлеу мен жеткізубойыншақызметтергеақытөлеу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 дамүгедектігі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мәдениет, денешынықтыружәне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қалалық) деңгейде спорттықжарыстарөткізу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Мемлекеттікақпараттықсаясатжүргізу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мәдениет,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кiтапханалардыңжұмысiстеуi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қаланың) ішкісаясатжәнетілдердідамытубөлімі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Жастарсаясатысаласындаіс-шаралардыіскеасыру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мәдениет, денешынықтыружәне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экономика жәнебюджеттікжоспарлаубөлімі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қаламаңындағы және аудан 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мәдениет, денешынықтыружәне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 қорғалатын табиғи аумақтар, қоршаған ортаны және жануарлар дүниесін қорғау, жерқатынастары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Мемлекеттiкiшкiқарыздар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