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13a5" w14:textId="cbc1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әкімінің 2024 жылғы 10 мамырдағы № 4-ш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3-тармағының, Қазақстан Республикасының "Азаматтық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ауданының төтенше жағдайлардың алдын алу және жою жөніндегі аудандық комиссиясының 2024 жылғы 04 мамырдағы кезектен тыс отырысының № 3 хаттамасы негізінде, Павлодар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Павлодар ауданы әкімінің 2023 жылғы 21 қарашадағы "Павлодар облысы Павлодар ауданының аумағында жергілікті ауқымдағы табиғи сипаттағы төтенше жағдайды жариялау туралы" № 4-ш (нормативтік құқықтық актілерді мемлекеттік тіркеу тізілімінде № 188791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Павлодар ауданы әкімінің 2024 жылғы 27 ақпандағы "Ауданы әкімінің 2023 жылғы 21 қарашадағы "Павлодар облысы Павлодар ауданының аумағында жергілікті ауқымдағы табиғи сипаттағы төтенше жағдайды жариялау туралы" № 4-ш шешіміне толықтыру енгізу туралы" №1-ш шешімі (нормативтік құқықтық актілерді мемлекеттік тіркеу тізілімінде № 193706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алғашқы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