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e20d" w14:textId="cefe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Мичурин ауылдық округінің бюджеті туралы" № 12/121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Мичурин ауылдық округінің бюджеті туралы" 2023 жылғы 28 желтоқсандағы № 12/121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Мичурин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