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b945" w14:textId="5c9b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2025-2027 жылдарға арналған бюджеті туралы</w:t>
      </w:r>
    </w:p>
    <w:p>
      <w:pPr>
        <w:spacing w:after="0"/>
        <w:ind w:left="0"/>
        <w:jc w:val="both"/>
      </w:pPr>
      <w:r>
        <w:rPr>
          <w:rFonts w:ascii="Times New Roman"/>
          <w:b w:val="false"/>
          <w:i w:val="false"/>
          <w:color w:val="000000"/>
          <w:sz w:val="28"/>
        </w:rPr>
        <w:t>VIII сайланған Алматы қаласы мәслихатының кезектен тыс XXV сессиясының 2024 жылғы 6 желтоқсандағы № 183 шешiмi.</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"2025 – 2027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қаласының 2025-2027 жылдарға арналған бюджеті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келесі көлемдерде бекітілсін:</w:t>
      </w:r>
    </w:p>
    <w:bookmarkStart w:name="z8" w:id="1"/>
    <w:p>
      <w:pPr>
        <w:spacing w:after="0"/>
        <w:ind w:left="0"/>
        <w:jc w:val="both"/>
      </w:pPr>
      <w:r>
        <w:rPr>
          <w:rFonts w:ascii="Times New Roman"/>
          <w:b w:val="false"/>
          <w:i w:val="false"/>
          <w:color w:val="000000"/>
          <w:sz w:val="28"/>
        </w:rPr>
        <w:t>
      1) кірістер – 2 035 307 564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1 837 018 303 мың теңге;</w:t>
      </w:r>
    </w:p>
    <w:bookmarkEnd w:id="2"/>
    <w:bookmarkStart w:name="z10" w:id="3"/>
    <w:p>
      <w:pPr>
        <w:spacing w:after="0"/>
        <w:ind w:left="0"/>
        <w:jc w:val="both"/>
      </w:pPr>
      <w:r>
        <w:rPr>
          <w:rFonts w:ascii="Times New Roman"/>
          <w:b w:val="false"/>
          <w:i w:val="false"/>
          <w:color w:val="000000"/>
          <w:sz w:val="28"/>
        </w:rPr>
        <w:t>
      салықтық емес түсімдер – 8 433 070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21 816 667 мың теңге;</w:t>
      </w:r>
    </w:p>
    <w:bookmarkEnd w:id="4"/>
    <w:bookmarkStart w:name="z12" w:id="5"/>
    <w:p>
      <w:pPr>
        <w:spacing w:after="0"/>
        <w:ind w:left="0"/>
        <w:jc w:val="both"/>
      </w:pPr>
      <w:r>
        <w:rPr>
          <w:rFonts w:ascii="Times New Roman"/>
          <w:b w:val="false"/>
          <w:i w:val="false"/>
          <w:color w:val="000000"/>
          <w:sz w:val="28"/>
        </w:rPr>
        <w:t>
      трансферттер түсімдері – 168 039 524 мың теңге;</w:t>
      </w:r>
    </w:p>
    <w:bookmarkEnd w:id="5"/>
    <w:bookmarkStart w:name="z13" w:id="6"/>
    <w:p>
      <w:pPr>
        <w:spacing w:after="0"/>
        <w:ind w:left="0"/>
        <w:jc w:val="both"/>
      </w:pPr>
      <w:r>
        <w:rPr>
          <w:rFonts w:ascii="Times New Roman"/>
          <w:b w:val="false"/>
          <w:i w:val="false"/>
          <w:color w:val="000000"/>
          <w:sz w:val="28"/>
        </w:rPr>
        <w:t>
      2) шығындар – 2 308 561 255,2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55 733 350 мың теңге;</w:t>
      </w:r>
    </w:p>
    <w:bookmarkEnd w:id="7"/>
    <w:bookmarkStart w:name="z15" w:id="8"/>
    <w:p>
      <w:pPr>
        <w:spacing w:after="0"/>
        <w:ind w:left="0"/>
        <w:jc w:val="both"/>
      </w:pPr>
      <w:r>
        <w:rPr>
          <w:rFonts w:ascii="Times New Roman"/>
          <w:b w:val="false"/>
          <w:i w:val="false"/>
          <w:color w:val="000000"/>
          <w:sz w:val="28"/>
        </w:rPr>
        <w:t>
      4) қаржы активтерімен операциялар бойынша сальдо – 72 488 567 мың теңге, оның ішінде:</w:t>
      </w:r>
    </w:p>
    <w:bookmarkEnd w:id="8"/>
    <w:bookmarkStart w:name="z16" w:id="9"/>
    <w:p>
      <w:pPr>
        <w:spacing w:after="0"/>
        <w:ind w:left="0"/>
        <w:jc w:val="both"/>
      </w:pPr>
      <w:r>
        <w:rPr>
          <w:rFonts w:ascii="Times New Roman"/>
          <w:b w:val="false"/>
          <w:i w:val="false"/>
          <w:color w:val="000000"/>
          <w:sz w:val="28"/>
        </w:rPr>
        <w:t>
      қаржы активтерін сатып алу – 72 680 067 мың теңге;</w:t>
      </w:r>
    </w:p>
    <w:bookmarkEnd w:id="9"/>
    <w:p>
      <w:pPr>
        <w:spacing w:after="0"/>
        <w:ind w:left="0"/>
        <w:jc w:val="both"/>
      </w:pPr>
      <w:r>
        <w:rPr>
          <w:rFonts w:ascii="Times New Roman"/>
          <w:b w:val="false"/>
          <w:i w:val="false"/>
          <w:color w:val="000000"/>
          <w:sz w:val="28"/>
        </w:rPr>
        <w:t>
      5) бюджет тапшылығы (профициті) – - 401 475 608,2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401 475 608,2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Алматы қаласы бюджетінің кірістері мынадай салықтар мен алымдар есебінен құралады деп белгіленсін:</w:t>
      </w:r>
    </w:p>
    <w:bookmarkEnd w:id="10"/>
    <w:bookmarkStart w:name="z18" w:id="11"/>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w:t>
      </w:r>
    </w:p>
    <w:bookmarkEnd w:id="11"/>
    <w:bookmarkStart w:name="z19" w:id="1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салығынан;</w:t>
      </w:r>
    </w:p>
    <w:bookmarkEnd w:id="12"/>
    <w:bookmarkStart w:name="z20" w:id="13"/>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салығынан;</w:t>
      </w:r>
    </w:p>
    <w:bookmarkEnd w:id="13"/>
    <w:bookmarkStart w:name="z21" w:id="14"/>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салығынан;</w:t>
      </w:r>
    </w:p>
    <w:bookmarkEnd w:id="14"/>
    <w:bookmarkStart w:name="z22" w:id="15"/>
    <w:p>
      <w:pPr>
        <w:spacing w:after="0"/>
        <w:ind w:left="0"/>
        <w:jc w:val="both"/>
      </w:pPr>
      <w:r>
        <w:rPr>
          <w:rFonts w:ascii="Times New Roman"/>
          <w:b w:val="false"/>
          <w:i w:val="false"/>
          <w:color w:val="000000"/>
          <w:sz w:val="28"/>
        </w:rPr>
        <w:t>
      әлеуметтік салықтан;</w:t>
      </w:r>
    </w:p>
    <w:bookmarkEnd w:id="15"/>
    <w:bookmarkStart w:name="z23" w:id="16"/>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салықтан;</w:t>
      </w:r>
    </w:p>
    <w:bookmarkEnd w:id="16"/>
    <w:bookmarkStart w:name="z24" w:id="17"/>
    <w:p>
      <w:pPr>
        <w:spacing w:after="0"/>
        <w:ind w:left="0"/>
        <w:jc w:val="both"/>
      </w:pPr>
      <w:r>
        <w:rPr>
          <w:rFonts w:ascii="Times New Roman"/>
          <w:b w:val="false"/>
          <w:i w:val="false"/>
          <w:color w:val="000000"/>
          <w:sz w:val="28"/>
        </w:rPr>
        <w:t>
      жеке тұлғалардың мүлкіне салынатын салықтан;</w:t>
      </w:r>
    </w:p>
    <w:bookmarkEnd w:id="17"/>
    <w:bookmarkStart w:name="z25" w:id="18"/>
    <w:p>
      <w:pPr>
        <w:spacing w:after="0"/>
        <w:ind w:left="0"/>
        <w:jc w:val="both"/>
      </w:pPr>
      <w:r>
        <w:rPr>
          <w:rFonts w:ascii="Times New Roman"/>
          <w:b w:val="false"/>
          <w:i w:val="false"/>
          <w:color w:val="000000"/>
          <w:sz w:val="28"/>
        </w:rPr>
        <w:t>
      жер салығынан;</w:t>
      </w:r>
    </w:p>
    <w:bookmarkEnd w:id="18"/>
    <w:bookmarkStart w:name="z26" w:id="19"/>
    <w:p>
      <w:pPr>
        <w:spacing w:after="0"/>
        <w:ind w:left="0"/>
        <w:jc w:val="both"/>
      </w:pPr>
      <w:r>
        <w:rPr>
          <w:rFonts w:ascii="Times New Roman"/>
          <w:b w:val="false"/>
          <w:i w:val="false"/>
          <w:color w:val="000000"/>
          <w:sz w:val="28"/>
        </w:rPr>
        <w:t>
      заңды тұлғалардан көлік құралдарына салынатын салықтан;</w:t>
      </w:r>
    </w:p>
    <w:bookmarkEnd w:id="19"/>
    <w:bookmarkStart w:name="z27" w:id="20"/>
    <w:p>
      <w:pPr>
        <w:spacing w:after="0"/>
        <w:ind w:left="0"/>
        <w:jc w:val="both"/>
      </w:pPr>
      <w:r>
        <w:rPr>
          <w:rFonts w:ascii="Times New Roman"/>
          <w:b w:val="false"/>
          <w:i w:val="false"/>
          <w:color w:val="000000"/>
          <w:sz w:val="28"/>
        </w:rPr>
        <w:t>
      жеке тұлғалардан көлік құралдарына салынатын салықтан;</w:t>
      </w:r>
    </w:p>
    <w:bookmarkEnd w:id="20"/>
    <w:bookmarkStart w:name="z28" w:id="21"/>
    <w:p>
      <w:pPr>
        <w:spacing w:after="0"/>
        <w:ind w:left="0"/>
        <w:jc w:val="both"/>
      </w:pPr>
      <w:r>
        <w:rPr>
          <w:rFonts w:ascii="Times New Roman"/>
          <w:b w:val="false"/>
          <w:i w:val="false"/>
          <w:color w:val="000000"/>
          <w:sz w:val="28"/>
        </w:rPr>
        <w:t>
      бірыңғай жер салығынан;</w:t>
      </w:r>
    </w:p>
    <w:bookmarkEnd w:id="21"/>
    <w:bookmarkStart w:name="z29" w:id="22"/>
    <w:p>
      <w:pPr>
        <w:spacing w:after="0"/>
        <w:ind w:left="0"/>
        <w:jc w:val="both"/>
      </w:pPr>
      <w:r>
        <w:rPr>
          <w:rFonts w:ascii="Times New Roman"/>
          <w:b w:val="false"/>
          <w:i w:val="false"/>
          <w:color w:val="000000"/>
          <w:sz w:val="28"/>
        </w:rPr>
        <w:t>
      Қазақстан Республикасының аумағында өндірілген спирттiң және (немесе) шарап материалының, алкоголь өнімдерінің барлық түрлерiне акциздер;</w:t>
      </w:r>
    </w:p>
    <w:bookmarkEnd w:id="22"/>
    <w:bookmarkStart w:name="z30" w:id="23"/>
    <w:p>
      <w:pPr>
        <w:spacing w:after="0"/>
        <w:ind w:left="0"/>
        <w:jc w:val="both"/>
      </w:pPr>
      <w:r>
        <w:rPr>
          <w:rFonts w:ascii="Times New Roman"/>
          <w:b w:val="false"/>
          <w:i w:val="false"/>
          <w:color w:val="000000"/>
          <w:sz w:val="28"/>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 акциздер;</w:t>
      </w:r>
    </w:p>
    <w:bookmarkEnd w:id="23"/>
    <w:bookmarkStart w:name="z31" w:id="24"/>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отынына акциздер;</w:t>
      </w:r>
    </w:p>
    <w:bookmarkEnd w:id="24"/>
    <w:bookmarkStart w:name="z32" w:id="25"/>
    <w:p>
      <w:pPr>
        <w:spacing w:after="0"/>
        <w:ind w:left="0"/>
        <w:jc w:val="both"/>
      </w:pPr>
      <w:r>
        <w:rPr>
          <w:rFonts w:ascii="Times New Roman"/>
          <w:b w:val="false"/>
          <w:i w:val="false"/>
          <w:color w:val="000000"/>
          <w:sz w:val="28"/>
        </w:rPr>
        <w:t>
      жер бетіне жақын көздердегі су ресурстарын пайдаланғаны үшін төлемдерден;</w:t>
      </w:r>
    </w:p>
    <w:bookmarkEnd w:id="25"/>
    <w:bookmarkStart w:name="z33" w:id="26"/>
    <w:p>
      <w:pPr>
        <w:spacing w:after="0"/>
        <w:ind w:left="0"/>
        <w:jc w:val="both"/>
      </w:pPr>
      <w:r>
        <w:rPr>
          <w:rFonts w:ascii="Times New Roman"/>
          <w:b w:val="false"/>
          <w:i w:val="false"/>
          <w:color w:val="000000"/>
          <w:sz w:val="28"/>
        </w:rPr>
        <w:t>
      жер учаскелерін пайдаланғаны үшін төлемнен;</w:t>
      </w:r>
    </w:p>
    <w:bookmarkEnd w:id="26"/>
    <w:bookmarkStart w:name="z34" w:id="27"/>
    <w:p>
      <w:pPr>
        <w:spacing w:after="0"/>
        <w:ind w:left="0"/>
        <w:jc w:val="both"/>
      </w:pPr>
      <w:r>
        <w:rPr>
          <w:rFonts w:ascii="Times New Roman"/>
          <w:b w:val="false"/>
          <w:i w:val="false"/>
          <w:color w:val="000000"/>
          <w:sz w:val="28"/>
        </w:rPr>
        <w:t>
      қоршаған ортаға жағымсыз әсер еткені үшін төлемақыдан;</w:t>
      </w:r>
    </w:p>
    <w:bookmarkEnd w:id="27"/>
    <w:bookmarkStart w:name="z35" w:id="28"/>
    <w:p>
      <w:pPr>
        <w:spacing w:after="0"/>
        <w:ind w:left="0"/>
        <w:jc w:val="both"/>
      </w:pPr>
      <w:r>
        <w:rPr>
          <w:rFonts w:ascii="Times New Roman"/>
          <w:b w:val="false"/>
          <w:i w:val="false"/>
          <w:color w:val="000000"/>
          <w:sz w:val="28"/>
        </w:rPr>
        <w:t>
      тарихи шығындарды өтеу бойынша төлемдер;</w:t>
      </w:r>
    </w:p>
    <w:bookmarkEnd w:id="28"/>
    <w:bookmarkStart w:name="z36" w:id="29"/>
    <w:p>
      <w:pPr>
        <w:spacing w:after="0"/>
        <w:ind w:left="0"/>
        <w:jc w:val="both"/>
      </w:pPr>
      <w:r>
        <w:rPr>
          <w:rFonts w:ascii="Times New Roman"/>
          <w:b w:val="false"/>
          <w:i w:val="false"/>
          <w:color w:val="000000"/>
          <w:sz w:val="28"/>
        </w:rPr>
        <w:t>
      жекелеген қызмет түрлерімен айналысу құқығы үшін алымдардан (жекелеген қызмет түрлерімен айналысуға арналған лицензияларды бергені үшін алымдардан);</w:t>
      </w:r>
    </w:p>
    <w:bookmarkEnd w:id="29"/>
    <w:bookmarkStart w:name="z37" w:id="30"/>
    <w:p>
      <w:pPr>
        <w:spacing w:after="0"/>
        <w:ind w:left="0"/>
        <w:jc w:val="both"/>
      </w:pPr>
      <w:r>
        <w:rPr>
          <w:rFonts w:ascii="Times New Roman"/>
          <w:b w:val="false"/>
          <w:i w:val="false"/>
          <w:color w:val="000000"/>
          <w:sz w:val="28"/>
        </w:rPr>
        <w:t>
      Республикалық маңызы бар қалада, астанада үй-жайлардан тыс ашық кеңістікте сыртқы (көрнекі) жарнаманы орналастырғаны үшін төлемақы;</w:t>
      </w:r>
    </w:p>
    <w:bookmarkEnd w:id="30"/>
    <w:bookmarkStart w:name="z38" w:id="31"/>
    <w:p>
      <w:pPr>
        <w:spacing w:after="0"/>
        <w:ind w:left="0"/>
        <w:jc w:val="both"/>
      </w:pPr>
      <w:r>
        <w:rPr>
          <w:rFonts w:ascii="Times New Roman"/>
          <w:b w:val="false"/>
          <w:i w:val="false"/>
          <w:color w:val="000000"/>
          <w:sz w:val="28"/>
        </w:rPr>
        <w:t>
      жергілікті бюджетке төленетін тіркелгені үшін алымнан;</w:t>
      </w:r>
    </w:p>
    <w:bookmarkEnd w:id="31"/>
    <w:bookmarkStart w:name="z39" w:id="32"/>
    <w:p>
      <w:pPr>
        <w:spacing w:after="0"/>
        <w:ind w:left="0"/>
        <w:jc w:val="both"/>
      </w:pPr>
      <w:r>
        <w:rPr>
          <w:rFonts w:ascii="Times New Roman"/>
          <w:b w:val="false"/>
          <w:i w:val="false"/>
          <w:color w:val="000000"/>
          <w:sz w:val="28"/>
        </w:rPr>
        <w:t>
      жұмыс берушілерге Қазақстан Республикасына шетелдік жұмыс күшін тартуға рұқсатты бергені немесе ұзартқаны үшін алымнан;</w:t>
      </w:r>
    </w:p>
    <w:bookmarkEnd w:id="32"/>
    <w:bookmarkStart w:name="z40" w:id="33"/>
    <w:p>
      <w:pPr>
        <w:spacing w:after="0"/>
        <w:ind w:left="0"/>
        <w:jc w:val="both"/>
      </w:pPr>
      <w:r>
        <w:rPr>
          <w:rFonts w:ascii="Times New Roman"/>
          <w:b w:val="false"/>
          <w:i w:val="false"/>
          <w:color w:val="000000"/>
          <w:sz w:val="28"/>
        </w:rPr>
        <w:t>
      қызметтің жекелеген түрлерімен айналысуға лицензияларды пайдаланғаны үшін төлемақыдан;</w:t>
      </w:r>
    </w:p>
    <w:bookmarkEnd w:id="33"/>
    <w:bookmarkStart w:name="z41" w:id="34"/>
    <w:p>
      <w:pPr>
        <w:spacing w:after="0"/>
        <w:ind w:left="0"/>
        <w:jc w:val="both"/>
      </w:pPr>
      <w:r>
        <w:rPr>
          <w:rFonts w:ascii="Times New Roman"/>
          <w:b w:val="false"/>
          <w:i w:val="false"/>
          <w:color w:val="000000"/>
          <w:sz w:val="28"/>
        </w:rPr>
        <w:t>
      жергілікті бюджетке төленетін мемлекеттік баждан.</w:t>
      </w:r>
    </w:p>
    <w:bookmarkEnd w:id="34"/>
    <w:bookmarkStart w:name="z42" w:id="35"/>
    <w:p>
      <w:pPr>
        <w:spacing w:after="0"/>
        <w:ind w:left="0"/>
        <w:jc w:val="both"/>
      </w:pPr>
      <w:r>
        <w:rPr>
          <w:rFonts w:ascii="Times New Roman"/>
          <w:b w:val="false"/>
          <w:i w:val="false"/>
          <w:color w:val="000000"/>
          <w:sz w:val="28"/>
        </w:rPr>
        <w:t>
      3. Сонымен қатар, Алматы қаласы бюджетінің кірістері мынадай салықтық емес түсімдерден және негізгі капиталды сатудан түсетін түсімдерден де құралады:</w:t>
      </w:r>
    </w:p>
    <w:bookmarkEnd w:id="35"/>
    <w:bookmarkStart w:name="z43" w:id="36"/>
    <w:p>
      <w:pPr>
        <w:spacing w:after="0"/>
        <w:ind w:left="0"/>
        <w:jc w:val="both"/>
      </w:pPr>
      <w:r>
        <w:rPr>
          <w:rFonts w:ascii="Times New Roman"/>
          <w:b w:val="false"/>
          <w:i w:val="false"/>
          <w:color w:val="000000"/>
          <w:sz w:val="28"/>
        </w:rPr>
        <w:t>
      коммуналдық мемлекеттік кәсіпорындардың таза кірісінің бір бөлігінен;</w:t>
      </w:r>
    </w:p>
    <w:bookmarkEnd w:id="36"/>
    <w:bookmarkStart w:name="z44" w:id="37"/>
    <w:p>
      <w:pPr>
        <w:spacing w:after="0"/>
        <w:ind w:left="0"/>
        <w:jc w:val="both"/>
      </w:pPr>
      <w:r>
        <w:rPr>
          <w:rFonts w:ascii="Times New Roman"/>
          <w:b w:val="false"/>
          <w:i w:val="false"/>
          <w:color w:val="000000"/>
          <w:sz w:val="28"/>
        </w:rPr>
        <w:t>
      коммуналдық меншіктегі акциялардың мемлекеттік пакетіне берілетін дивидендтерден;</w:t>
      </w:r>
    </w:p>
    <w:bookmarkEnd w:id="37"/>
    <w:bookmarkStart w:name="z45" w:id="38"/>
    <w:p>
      <w:pPr>
        <w:spacing w:after="0"/>
        <w:ind w:left="0"/>
        <w:jc w:val="both"/>
      </w:pPr>
      <w:r>
        <w:rPr>
          <w:rFonts w:ascii="Times New Roman"/>
          <w:b w:val="false"/>
          <w:i w:val="false"/>
          <w:color w:val="000000"/>
          <w:sz w:val="28"/>
        </w:rPr>
        <w:t>
      коммуналдық меншіктегі заңды тұлғаларға қатысу үлесіне кірістерден;</w:t>
      </w:r>
    </w:p>
    <w:bookmarkEnd w:id="38"/>
    <w:bookmarkStart w:name="z46" w:id="39"/>
    <w:p>
      <w:pPr>
        <w:spacing w:after="0"/>
        <w:ind w:left="0"/>
        <w:jc w:val="both"/>
      </w:pPr>
      <w:r>
        <w:rPr>
          <w:rFonts w:ascii="Times New Roman"/>
          <w:b w:val="false"/>
          <w:i w:val="false"/>
          <w:color w:val="000000"/>
          <w:sz w:val="28"/>
        </w:rPr>
        <w:t>
      республикалық маңызы бар қаланың коммуналдық меншігіндегі мүлікті жалға беруден түсетін кірістерден;</w:t>
      </w:r>
    </w:p>
    <w:bookmarkEnd w:id="39"/>
    <w:bookmarkStart w:name="z47" w:id="40"/>
    <w:p>
      <w:pPr>
        <w:spacing w:after="0"/>
        <w:ind w:left="0"/>
        <w:jc w:val="both"/>
      </w:pPr>
      <w:r>
        <w:rPr>
          <w:rFonts w:ascii="Times New Roman"/>
          <w:b w:val="false"/>
          <w:i w:val="false"/>
          <w:color w:val="000000"/>
          <w:sz w:val="28"/>
        </w:rPr>
        <w:t>
      республикалық маңызы бар қаланың коммуналдық меншігіндегі тұрғын үй қорынан үйлердi жалға беруден түсетін кірістерден;</w:t>
      </w:r>
    </w:p>
    <w:bookmarkEnd w:id="40"/>
    <w:bookmarkStart w:name="z48" w:id="41"/>
    <w:p>
      <w:pPr>
        <w:spacing w:after="0"/>
        <w:ind w:left="0"/>
        <w:jc w:val="both"/>
      </w:pP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түсімдерден;</w:t>
      </w:r>
    </w:p>
    <w:bookmarkEnd w:id="41"/>
    <w:bookmarkStart w:name="z49" w:id="42"/>
    <w:p>
      <w:pPr>
        <w:spacing w:after="0"/>
        <w:ind w:left="0"/>
        <w:jc w:val="both"/>
      </w:pPr>
      <w:r>
        <w:rPr>
          <w:rFonts w:ascii="Times New Roman"/>
          <w:b w:val="false"/>
          <w:i w:val="false"/>
          <w:color w:val="000000"/>
          <w:sz w:val="28"/>
        </w:rPr>
        <w:t>
      бұрын жергілікті бюджеттен алынған, пайдаланылмаған қаражаттарды қайтарудан;</w:t>
      </w:r>
    </w:p>
    <w:bookmarkEnd w:id="42"/>
    <w:bookmarkStart w:name="z50" w:id="43"/>
    <w:p>
      <w:pPr>
        <w:spacing w:after="0"/>
        <w:ind w:left="0"/>
        <w:jc w:val="both"/>
      </w:pPr>
      <w:r>
        <w:rPr>
          <w:rFonts w:ascii="Times New Roman"/>
          <w:b w:val="false"/>
          <w:i w:val="false"/>
          <w:color w:val="000000"/>
          <w:sz w:val="28"/>
        </w:rPr>
        <w:t>
      білім беру инфрақұрылымын қолдау қорынан түсетін түсімдерді қоспағанда, жергіліктік бюджетке түсетін салықтық емес басқа да түсімдерден;</w:t>
      </w:r>
    </w:p>
    <w:bookmarkEnd w:id="43"/>
    <w:bookmarkStart w:name="z51" w:id="44"/>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bookmarkEnd w:id="44"/>
    <w:bookmarkStart w:name="z52" w:id="45"/>
    <w:p>
      <w:pPr>
        <w:spacing w:after="0"/>
        <w:ind w:left="0"/>
        <w:jc w:val="both"/>
      </w:pPr>
      <w:r>
        <w:rPr>
          <w:rFonts w:ascii="Times New Roman"/>
          <w:b w:val="false"/>
          <w:i w:val="false"/>
          <w:color w:val="000000"/>
          <w:sz w:val="28"/>
        </w:rPr>
        <w:t>
      азаматтарға пәтерлер сатудан;</w:t>
      </w:r>
    </w:p>
    <w:bookmarkEnd w:id="45"/>
    <w:bookmarkStart w:name="z53" w:id="46"/>
    <w:p>
      <w:pPr>
        <w:spacing w:after="0"/>
        <w:ind w:left="0"/>
        <w:jc w:val="both"/>
      </w:pPr>
      <w:r>
        <w:rPr>
          <w:rFonts w:ascii="Times New Roman"/>
          <w:b w:val="false"/>
          <w:i w:val="false"/>
          <w:color w:val="000000"/>
          <w:sz w:val="28"/>
        </w:rPr>
        <w:t>
      мемлекеттік тұрғын үй қорынан тұрғын үйлерді жекешелендіруден түсетін түсімдер;</w:t>
      </w:r>
    </w:p>
    <w:bookmarkEnd w:id="46"/>
    <w:bookmarkStart w:name="z54" w:id="47"/>
    <w:p>
      <w:pPr>
        <w:spacing w:after="0"/>
        <w:ind w:left="0"/>
        <w:jc w:val="both"/>
      </w:pPr>
      <w:r>
        <w:rPr>
          <w:rFonts w:ascii="Times New Roman"/>
          <w:b w:val="false"/>
          <w:i w:val="false"/>
          <w:color w:val="000000"/>
          <w:sz w:val="28"/>
        </w:rPr>
        <w:t>
      жер телімдерін сатудан;</w:t>
      </w:r>
    </w:p>
    <w:bookmarkEnd w:id="47"/>
    <w:bookmarkStart w:name="z55" w:id="48"/>
    <w:p>
      <w:pPr>
        <w:spacing w:after="0"/>
        <w:ind w:left="0"/>
        <w:jc w:val="both"/>
      </w:pPr>
      <w:r>
        <w:rPr>
          <w:rFonts w:ascii="Times New Roman"/>
          <w:b w:val="false"/>
          <w:i w:val="false"/>
          <w:color w:val="000000"/>
          <w:sz w:val="28"/>
        </w:rPr>
        <w:t>
      жер телімдерін жалдау құқығын сатқаны үшін төлемдерден.</w:t>
      </w:r>
    </w:p>
    <w:bookmarkEnd w:id="48"/>
    <w:bookmarkStart w:name="z56" w:id="49"/>
    <w:p>
      <w:pPr>
        <w:spacing w:after="0"/>
        <w:ind w:left="0"/>
        <w:jc w:val="both"/>
      </w:pPr>
      <w:r>
        <w:rPr>
          <w:rFonts w:ascii="Times New Roman"/>
          <w:b w:val="false"/>
          <w:i w:val="false"/>
          <w:color w:val="000000"/>
          <w:sz w:val="28"/>
        </w:rPr>
        <w:t>
      4. Салықтық және салықтық емес төлемдер, негізгі капиталды сатудан түсетін түсімдер, бюджеттік кредиттерді өтеу Алматы қаласының қазынашылығындағы қалалық бюджеттің есебіне толық аударылады деп белгіленсін.</w:t>
      </w:r>
    </w:p>
    <w:bookmarkEnd w:id="49"/>
    <w:bookmarkStart w:name="z57" w:id="50"/>
    <w:p>
      <w:pPr>
        <w:spacing w:after="0"/>
        <w:ind w:left="0"/>
        <w:jc w:val="both"/>
      </w:pPr>
      <w:r>
        <w:rPr>
          <w:rFonts w:ascii="Times New Roman"/>
          <w:b w:val="false"/>
          <w:i w:val="false"/>
          <w:color w:val="000000"/>
          <w:sz w:val="28"/>
        </w:rPr>
        <w:t>
      5. 2025 жылға арналған республикалық бюджетке бюджеттік алымдардың көлемдері 251 515 914 мың теңге сомасында бекітілсін.</w:t>
      </w:r>
    </w:p>
    <w:bookmarkEnd w:id="50"/>
    <w:bookmarkStart w:name="z58" w:id="51"/>
    <w:p>
      <w:pPr>
        <w:spacing w:after="0"/>
        <w:ind w:left="0"/>
        <w:jc w:val="both"/>
      </w:pPr>
      <w:r>
        <w:rPr>
          <w:rFonts w:ascii="Times New Roman"/>
          <w:b w:val="false"/>
          <w:i w:val="false"/>
          <w:color w:val="000000"/>
          <w:sz w:val="28"/>
        </w:rPr>
        <w:t>
      Алматы қаласы бюджетінің кіріс бөлігі толық орындалмаған жағдайда, республикалық бюджетке бюджеттік алымдар қалалық бюджеттің кіріс бөлігінің орындалу пайызына сәйкес ай сайын жүргізілсін.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31 575 638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Қорғаныс шығындары 17 947 744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59 710 976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Білім беру шығындары 611 433 735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Денсаулық сақтау шығындары 69 939 498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және әлеуметтік қамтамасыз ету шығындары 78 224 364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Тұрғын үй-коммуналдық шаруашылық шығындары 587 083 354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Мәдениет, спорт, туризм және ақпараттық кеңістік 90 059 760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Отын-энергетика кешенiне және жер қойнауын пайдалану шығындары 19 914 644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34 594 592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7 908 162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Көлік және коммуникация шығындары 389 916 765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 да шығындар 188 309 384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VIII сайланған Алматы қаласы мәслихатының кезекті XXVIII сессиясының 20.03.2025 </w:t>
      </w:r>
      <w:r>
        <w:rPr>
          <w:rFonts w:ascii="Times New Roman"/>
          <w:b w:val="false"/>
          <w:i w:val="false"/>
          <w:color w:val="000000"/>
          <w:sz w:val="28"/>
        </w:rPr>
        <w:t>№ 204</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72" w:id="52"/>
    <w:p>
      <w:pPr>
        <w:spacing w:after="0"/>
        <w:ind w:left="0"/>
        <w:jc w:val="both"/>
      </w:pPr>
      <w:r>
        <w:rPr>
          <w:rFonts w:ascii="Times New Roman"/>
          <w:b w:val="false"/>
          <w:i w:val="false"/>
          <w:color w:val="000000"/>
          <w:sz w:val="28"/>
        </w:rPr>
        <w:t>
      19. Жергілікті атқарушы органның резерві 40 000 000 мың теңге сомасында бекітілсін.</w:t>
      </w:r>
    </w:p>
    <w:bookmarkEnd w:id="52"/>
    <w:bookmarkStart w:name="z73" w:id="53"/>
    <w:p>
      <w:pPr>
        <w:spacing w:after="0"/>
        <w:ind w:left="0"/>
        <w:jc w:val="both"/>
      </w:pPr>
      <w:r>
        <w:rPr>
          <w:rFonts w:ascii="Times New Roman"/>
          <w:b w:val="false"/>
          <w:i w:val="false"/>
          <w:color w:val="000000"/>
          <w:sz w:val="28"/>
        </w:rPr>
        <w:t xml:space="preserve">
      20. 2025 жылға арналған жергілікті бюджетті орындау үдерісінде секвестрлеуге жатпайтын жергілікті бюджеттік бағдарламалар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3"/>
    <w:bookmarkStart w:name="z74" w:id="54"/>
    <w:p>
      <w:pPr>
        <w:spacing w:after="0"/>
        <w:ind w:left="0"/>
        <w:jc w:val="both"/>
      </w:pPr>
      <w:r>
        <w:rPr>
          <w:rFonts w:ascii="Times New Roman"/>
          <w:b w:val="false"/>
          <w:i w:val="false"/>
          <w:color w:val="000000"/>
          <w:sz w:val="28"/>
        </w:rPr>
        <w:t>
      21. Осы шешім 2025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183 шешіміне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қаласының 2025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VIII сайланған Алматы қаласы мәслихатының кезекті XXVIII сессиясының 20.03.2025 </w:t>
      </w:r>
      <w:r>
        <w:rPr>
          <w:rFonts w:ascii="Times New Roman"/>
          <w:b w:val="false"/>
          <w:i w:val="false"/>
          <w:color w:val="ff0000"/>
          <w:sz w:val="28"/>
        </w:rPr>
        <w:t>№ 204</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2 035 307 564,0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1 837 018 303,0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1 319 924 587,0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651 052 541,0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668 872 046,0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358 038 585,0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358 038 585,0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68 147 336,0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3 969 029,0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23 362 897,0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58 699 955,0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22 069 371,0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29 036 269,0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8 433 070,0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3 882 953,0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2 471 598,0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4 550 117,0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4 550 117,0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21 816 667,0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17 949 067,0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17 949 067,0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3 737 611,0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168 039 524,0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168 039 524,0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168 039 524,0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2 308 561 255,2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31 575 638,0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59 710 976,0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41 659 738,0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36 549 708,0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611 433 735,0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83 350 296,0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83 350 296,0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279 248 715,0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80 224 029,0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159 745 336,0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139 941 071,0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37 431 343,0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69 939 498,0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10 288 974,0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20 622 383,0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19 274 456,0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31 472 669,0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78 224 364,0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11 918 613,0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20 682 908,0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18 192 524,0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544 583 354,0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113 993 746,0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95 314 418,0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55 937 979,0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71 703 102,0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112 490 563,0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67 406 006,0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30 018 254,0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30 018 254,0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90 059 760,0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12 291 877,0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15 314 842,0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360 781 525,0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131 810 581,0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85 706 087,0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46 104 494,0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221 958 665,0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85 071 835,0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117 464 021,0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123 764 557,0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34 257 140,0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37 540 416,0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252 820 339,2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252 820 339,2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55 733 350,0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72 488 567,0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72 680 067,0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43 544 827,0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20 635 177,0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20 635 177,0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-401 475 608,2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401 475 608,2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183 шешіміне</w:t>
            </w:r>
            <w:r>
              <w:br/>
            </w:r>
            <w:r>
              <w:rPr>
                <w:rFonts w:ascii="Times New Roman"/>
                <w:b w:val="false"/>
                <w:i w:val="false"/>
                <w:color w:val="000000"/>
                <w:sz w:val="20"/>
              </w:rPr>
              <w:t>2-қосымша</w:t>
            </w:r>
          </w:p>
        </w:tc>
      </w:tr>
    </w:tbl>
    <w:bookmarkStart w:name="z85" w:id="55"/>
    <w:p>
      <w:pPr>
        <w:spacing w:after="0"/>
        <w:ind w:left="0"/>
        <w:jc w:val="left"/>
      </w:pPr>
      <w:r>
        <w:rPr>
          <w:rFonts w:ascii="Times New Roman"/>
          <w:b/>
          <w:i w:val="false"/>
          <w:color w:val="000000"/>
        </w:rPr>
        <w:t xml:space="preserve"> Алматы қаласының 2026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2 206 908 695,0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2 131 288 343,0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1 546 146 234,0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723 681 488,0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822 464 746,0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414 194 221,0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414 194 221,0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71 670 368,0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42 748 335,0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4 157 362,0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24 764 671,0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65 781 592,0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25 512 893,0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8 407 973,0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33 495 928,0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33 495 928,0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5 943 922,0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3 642 987,0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2 361 456,0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22 860 667,0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3 914 538,0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3 773 656,0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46 815 763,0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46 815 763,0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46 815 763,0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2 138 465 915,0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6 655 966,0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523 591 540,0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85 591 467,0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85 591 467,0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290 872 267,0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187 518 611,0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49 192 322,0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33 519 400,0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59 884 493,0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59 884 493,0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175 449 681,0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123 758 040,0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123 758 040,0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80 481 110,0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463 276 674,0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183 177 330,0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170 677 330,0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56 229 218,0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55 906 909,0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139 180 639,0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92 095 894,0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10 507 304,0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18 484 665,0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14 959 250,0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27 471 061,0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25 556 508,0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110 854 131,0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93 779 362,0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125 300 060,0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64 356 246,0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53 616 600,0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251 969 806,0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251 969 806,0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183 шешіміне</w:t>
            </w:r>
            <w:r>
              <w:br/>
            </w:r>
            <w:r>
              <w:rPr>
                <w:rFonts w:ascii="Times New Roman"/>
                <w:b w:val="false"/>
                <w:i w:val="false"/>
                <w:color w:val="000000"/>
                <w:sz w:val="20"/>
              </w:rPr>
              <w:t>3-қосымша</w:t>
            </w:r>
          </w:p>
        </w:tc>
      </w:tr>
    </w:tbl>
    <w:bookmarkStart w:name="z90" w:id="56"/>
    <w:p>
      <w:pPr>
        <w:spacing w:after="0"/>
        <w:ind w:left="0"/>
        <w:jc w:val="left"/>
      </w:pPr>
      <w:r>
        <w:rPr>
          <w:rFonts w:ascii="Times New Roman"/>
          <w:b/>
          <w:i w:val="false"/>
          <w:color w:val="000000"/>
        </w:rPr>
        <w:t xml:space="preserve"> Алматы қаласының 2027 жылға арналған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2 384 378 597,0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2 302 493 857,0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1 656 735 767,0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770 490 162,0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886 245 605,0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465 561 483,0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465 561 483,0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75 251 338,0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44 985 752,0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4 262 682,0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26 002 904,0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69 482 955,0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26 788 757,0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9 173 373,0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33 520 825,0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35 462 314,0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35 462 314,0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8 950 599,0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4 120 986,0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2 679 528,0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4 829 613,0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4 829 613,0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23 806 668,0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19 724 903,0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19 724 903,0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3 927 339,0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49 127 473,0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49 127 473,0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49 127 473,0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2 319 808 005,0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39 178 378,0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38 894 547,0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592 301 002,0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91 582 870,0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91 582 870,0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377 258 873,0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71 436 378,0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71 436 378,0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179 714 136,0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14 570 189,0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12 634 946,0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90 488 910,0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32 850 177,0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20 516 063,0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494 733 610,0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195 760 426,0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183 260 426,0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60 165 262,0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156 823 284,0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106 442 607,0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135 224 885,0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311 514 723,0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139 621 212,0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125 647 031,0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168 022 713,0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93 661 183,0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68 869 762,0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252 001 578,0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252 001 578,0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1 074 139,0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183 шешіміне</w:t>
            </w:r>
            <w:r>
              <w:br/>
            </w:r>
            <w:r>
              <w:rPr>
                <w:rFonts w:ascii="Times New Roman"/>
                <w:b w:val="false"/>
                <w:i w:val="false"/>
                <w:color w:val="000000"/>
                <w:sz w:val="20"/>
              </w:rPr>
              <w:t>4-қосымша</w:t>
            </w:r>
          </w:p>
        </w:tc>
      </w:tr>
    </w:tbl>
    <w:bookmarkStart w:name="z95" w:id="57"/>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