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8a81" w14:textId="c0a8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2024 жылға арналған бюджет қаражатының көлемдері шегінде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23 ақпандағы № 1/120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3 тармағының 7-5)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 6-3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қаласының 2024 жылға арналған бюджет қаражатының көлемдері шегінде мүмкіндігі шектеулі балаларды арнаулы психологиялық-педагогикалық қолдауға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 әкімдігінің интернет-ресурсында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жетекшілік ететін орынбасарына жүктелсiн.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2024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 қаулысына қосымша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Алматы қаласының мүмкіндігі шектеулі балаларды</w:t>
      </w:r>
      <w:r>
        <w:br/>
      </w:r>
      <w:r>
        <w:rPr>
          <w:rFonts w:ascii="Times New Roman"/>
          <w:b/>
          <w:i w:val="false"/>
          <w:color w:val="000000"/>
        </w:rPr>
        <w:t>арнаулы психологиялық-педагогикалық қолдауға белгіленген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топтық сабақтар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ЕДШ нұсқаушысы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