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27a4" w14:textId="e4f2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2023 жылғы 15 желтоқсандағы № 9/1 "Солтүстік Қазақстан облысының 2024 – 2026 жылдарға арналған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мәслихатының 2024 жылғы 29 наурыздағы № 12/3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2023 жылғы 15 желтоқсандағы № 9/1 "Солтүстік Қазақстан облысының 2024 – 2026 жылдарға арналған облыстық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облысының 2024 – 2026 жылдарға арналған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442 263 304,5 мың теңге:</w:t>
      </w:r>
    </w:p>
    <w:bookmarkEnd w:id="3"/>
    <w:bookmarkStart w:name="z9" w:id="4"/>
    <w:p>
      <w:pPr>
        <w:spacing w:after="0"/>
        <w:ind w:left="0"/>
        <w:jc w:val="both"/>
      </w:pPr>
      <w:r>
        <w:rPr>
          <w:rFonts w:ascii="Times New Roman"/>
          <w:b w:val="false"/>
          <w:i w:val="false"/>
          <w:color w:val="000000"/>
          <w:sz w:val="28"/>
        </w:rPr>
        <w:t>
      салықтық түсімдер – 60 432 210,6 мың теңге;</w:t>
      </w:r>
    </w:p>
    <w:bookmarkEnd w:id="4"/>
    <w:bookmarkStart w:name="z10" w:id="5"/>
    <w:p>
      <w:pPr>
        <w:spacing w:after="0"/>
        <w:ind w:left="0"/>
        <w:jc w:val="both"/>
      </w:pPr>
      <w:r>
        <w:rPr>
          <w:rFonts w:ascii="Times New Roman"/>
          <w:b w:val="false"/>
          <w:i w:val="false"/>
          <w:color w:val="000000"/>
          <w:sz w:val="28"/>
        </w:rPr>
        <w:t>
      салықтық емес түсімдер – 3 018 878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8 188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378 804 027,9 мың теңге; </w:t>
      </w:r>
    </w:p>
    <w:bookmarkEnd w:id="7"/>
    <w:bookmarkStart w:name="z13" w:id="8"/>
    <w:p>
      <w:pPr>
        <w:spacing w:after="0"/>
        <w:ind w:left="0"/>
        <w:jc w:val="both"/>
      </w:pPr>
      <w:r>
        <w:rPr>
          <w:rFonts w:ascii="Times New Roman"/>
          <w:b w:val="false"/>
          <w:i w:val="false"/>
          <w:color w:val="000000"/>
          <w:sz w:val="28"/>
        </w:rPr>
        <w:t>
      2) шығындар – 439 467 359,5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6 490 323,6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20 368 063,7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13 877 740,1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148 560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148 560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-3 842 938,6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3 842 938,6 мың теңге:</w:t>
      </w:r>
    </w:p>
    <w:bookmarkEnd w:id="16"/>
    <w:bookmarkStart w:name="z22" w:id="17"/>
    <w:p>
      <w:pPr>
        <w:spacing w:after="0"/>
        <w:ind w:left="0"/>
        <w:jc w:val="both"/>
      </w:pPr>
      <w:r>
        <w:rPr>
          <w:rFonts w:ascii="Times New Roman"/>
          <w:b w:val="false"/>
          <w:i w:val="false"/>
          <w:color w:val="000000"/>
          <w:sz w:val="28"/>
        </w:rPr>
        <w:t>
      қарыздар түсімі – 14 619 248 мың теңге;</w:t>
      </w:r>
    </w:p>
    <w:bookmarkEnd w:id="17"/>
    <w:bookmarkStart w:name="z23" w:id="18"/>
    <w:p>
      <w:pPr>
        <w:spacing w:after="0"/>
        <w:ind w:left="0"/>
        <w:jc w:val="both"/>
      </w:pPr>
      <w:r>
        <w:rPr>
          <w:rFonts w:ascii="Times New Roman"/>
          <w:b w:val="false"/>
          <w:i w:val="false"/>
          <w:color w:val="000000"/>
          <w:sz w:val="28"/>
        </w:rPr>
        <w:t>
      қарыздарды өтеу – 31 337 360,9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20 561 051,5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1-қосымша</w:t>
            </w:r>
          </w:p>
        </w:tc>
      </w:tr>
    </w:tbl>
    <w:bookmarkStart w:name="z36" w:id="22"/>
    <w:p>
      <w:pPr>
        <w:spacing w:after="0"/>
        <w:ind w:left="0"/>
        <w:jc w:val="left"/>
      </w:pPr>
      <w:r>
        <w:rPr>
          <w:rFonts w:ascii="Times New Roman"/>
          <w:b/>
          <w:i w:val="false"/>
          <w:color w:val="000000"/>
        </w:rPr>
        <w:t xml:space="preserve"> 2024 жылға арналған Солтүстiк Қазақстан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442 263 304,5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60 432 210,6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44 193 452,6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33 101 130,6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13 273 117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1 101 583,2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1 101 583,2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378 804 027,9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358 532 101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358 532 101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439 467 359,5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7 289 617,7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3 813 350,2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2 357 078,1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11 302 673,4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170 465 026,2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151 065 279,1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3 705 909,3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7 530 902,3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83 415 731,1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11 099 569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6 219 856,4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5 156 641,4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12 601 922,7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7 814 395,2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11 840 005,9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9 805 129,2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19 338 919,1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17 213 681,1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3 363 088,7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28 726 334,8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28 726 334,8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8 655 074,6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16 283 965,2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21 564 151,8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6 434 488,9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71 633 383,8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61 985 931,7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15 345 402,6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4 057 611,5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11 015 160,1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46 016 589,7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46 016 589,7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9 615 324,9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29 501 777,3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13 374 059,6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18 531 332,9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18 531 332,9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20 368 063,7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9 540 576,7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9 540 576,7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13 877 740,1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13 877 740,1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13 822 510,9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14 619 248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14 619 248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31 337 360,9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31 337 360,9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28 065 140,3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3 216 991,5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20 561 051,5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 № 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5-қосымша</w:t>
            </w:r>
          </w:p>
        </w:tc>
      </w:tr>
    </w:tbl>
    <w:bookmarkStart w:name="z47" w:id="25"/>
    <w:p>
      <w:pPr>
        <w:spacing w:after="0"/>
        <w:ind w:left="0"/>
        <w:jc w:val="left"/>
      </w:pPr>
      <w:r>
        <w:rPr>
          <w:rFonts w:ascii="Times New Roman"/>
          <w:b/>
          <w:i w:val="false"/>
          <w:color w:val="000000"/>
        </w:rPr>
        <w:t xml:space="preserve">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2024 жылға арналған облыстық бюджеттің шығысы</w:t>
      </w:r>
    </w:p>
    <w:bookmarkEnd w:id="25"/>
    <w:bookmarkStart w:name="z48" w:id="26"/>
    <w:p>
      <w:pPr>
        <w:spacing w:after="0"/>
        <w:ind w:left="0"/>
        <w:jc w:val="both"/>
      </w:pPr>
      <w:r>
        <w:rPr>
          <w:rFonts w:ascii="Times New Roman"/>
          <w:b w:val="false"/>
          <w:i w:val="false"/>
          <w:color w:val="000000"/>
          <w:sz w:val="28"/>
        </w:rPr>
        <w:t>
      Кірістер: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20 561 051,5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20 637 450,8</w:t>
            </w:r>
          </w:p>
        </w:tc>
      </w:tr>
    </w:tbl>
    <w:bookmarkStart w:name="z49" w:id="27"/>
    <w:p>
      <w:pPr>
        <w:spacing w:after="0"/>
        <w:ind w:left="0"/>
        <w:jc w:val="both"/>
      </w:pPr>
      <w:r>
        <w:rPr>
          <w:rFonts w:ascii="Times New Roman"/>
          <w:b w:val="false"/>
          <w:i w:val="false"/>
          <w:color w:val="000000"/>
          <w:sz w:val="28"/>
        </w:rPr>
        <w:t>
      Шығыстар:</w:t>
      </w:r>
    </w:p>
    <w:bookmarkEnd w:id="27"/>
    <w:bookmarkStart w:name="z50" w:id="28"/>
    <w:p>
      <w:pPr>
        <w:spacing w:after="0"/>
        <w:ind w:left="0"/>
        <w:jc w:val="both"/>
      </w:pPr>
      <w:r>
        <w:rPr>
          <w:rFonts w:ascii="Times New Roman"/>
          <w:b w:val="false"/>
          <w:i w:val="false"/>
          <w:color w:val="000000"/>
          <w:sz w:val="28"/>
        </w:rPr>
        <w:t>
      1. Жергілікті бюджет қаражаты есебінен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1 102 794,2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1 183 102,6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670 877,1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354 756,9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19 007 168,4</w:t>
            </w:r>
          </w:p>
        </w:tc>
      </w:tr>
    </w:tbl>
    <w:bookmarkStart w:name="z51" w:id="29"/>
    <w:p>
      <w:pPr>
        <w:spacing w:after="0"/>
        <w:ind w:left="0"/>
        <w:jc w:val="both"/>
      </w:pPr>
      <w:r>
        <w:rPr>
          <w:rFonts w:ascii="Times New Roman"/>
          <w:b w:val="false"/>
          <w:i w:val="false"/>
          <w:color w:val="000000"/>
          <w:sz w:val="28"/>
        </w:rPr>
        <w:t>
      2. Ішкі қарыздар есебінен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