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d4da" w14:textId="262d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2024 жылғы 23 сәуірдегі № 13/1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2024 – 2026 жылдарға арналған облыстық бюджетін бекіту туралы" Солтүстік Қазақстан облыстық мәслихатының 2023 жылғы 15 желтоқсандағы №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1-тармақ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облысының 2024 – 2026 жылдарға арналған облыстық бюджеті тиісінше осы шешімнің </w:t>
      </w:r>
      <w:r>
        <w:rPr>
          <w:rFonts w:ascii="Times New Roman"/>
          <w:b w:val="false"/>
          <w:i w:val="false"/>
          <w:color w:val="000000"/>
          <w:sz w:val="28"/>
        </w:rPr>
        <w:t>1, 2 және 3-қосымшаларына</w:t>
      </w:r>
      <w:r>
        <w:rPr>
          <w:rFonts w:ascii="Times New Roman"/>
          <w:b w:val="false"/>
          <w:i w:val="false"/>
          <w:color w:val="000000"/>
          <w:sz w:val="28"/>
        </w:rPr>
        <w:t xml:space="preserve">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445 917 822,7 мың теңге:</w:t>
      </w:r>
    </w:p>
    <w:bookmarkEnd w:id="4"/>
    <w:bookmarkStart w:name="z9" w:id="5"/>
    <w:p>
      <w:pPr>
        <w:spacing w:after="0"/>
        <w:ind w:left="0"/>
        <w:jc w:val="both"/>
      </w:pPr>
      <w:r>
        <w:rPr>
          <w:rFonts w:ascii="Times New Roman"/>
          <w:b w:val="false"/>
          <w:i w:val="false"/>
          <w:color w:val="000000"/>
          <w:sz w:val="28"/>
        </w:rPr>
        <w:t>
      салықтық түсімдер – 64 717 055,8 мың теңге;</w:t>
      </w:r>
    </w:p>
    <w:bookmarkEnd w:id="5"/>
    <w:bookmarkStart w:name="z10" w:id="6"/>
    <w:p>
      <w:pPr>
        <w:spacing w:after="0"/>
        <w:ind w:left="0"/>
        <w:jc w:val="both"/>
      </w:pPr>
      <w:r>
        <w:rPr>
          <w:rFonts w:ascii="Times New Roman"/>
          <w:b w:val="false"/>
          <w:i w:val="false"/>
          <w:color w:val="000000"/>
          <w:sz w:val="28"/>
        </w:rPr>
        <w:t>
      салықтық емес түсімдер – 3 030 205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13 028 мың тенге;</w:t>
      </w:r>
    </w:p>
    <w:bookmarkEnd w:id="7"/>
    <w:bookmarkStart w:name="z12" w:id="8"/>
    <w:p>
      <w:pPr>
        <w:spacing w:after="0"/>
        <w:ind w:left="0"/>
        <w:jc w:val="both"/>
      </w:pPr>
      <w:r>
        <w:rPr>
          <w:rFonts w:ascii="Times New Roman"/>
          <w:b w:val="false"/>
          <w:i w:val="false"/>
          <w:color w:val="000000"/>
          <w:sz w:val="28"/>
        </w:rPr>
        <w:t xml:space="preserve">
      трансферттер түсімі – 378 157 533,9 мың теңге; </w:t>
      </w:r>
    </w:p>
    <w:bookmarkEnd w:id="8"/>
    <w:bookmarkStart w:name="z13" w:id="9"/>
    <w:p>
      <w:pPr>
        <w:spacing w:after="0"/>
        <w:ind w:left="0"/>
        <w:jc w:val="both"/>
      </w:pPr>
      <w:r>
        <w:rPr>
          <w:rFonts w:ascii="Times New Roman"/>
          <w:b w:val="false"/>
          <w:i w:val="false"/>
          <w:color w:val="000000"/>
          <w:sz w:val="28"/>
        </w:rPr>
        <w:t>
      2) шығындар – 448 945 319,2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10 381 832,6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24 259 572,7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13 877 740,1 мың теңге;</w:t>
      </w:r>
    </w:p>
    <w:bookmarkEnd w:id="12"/>
    <w:bookmarkStart w:name="z17" w:id="13"/>
    <w:p>
      <w:pPr>
        <w:spacing w:after="0"/>
        <w:ind w:left="0"/>
        <w:jc w:val="both"/>
      </w:pPr>
      <w:r>
        <w:rPr>
          <w:rFonts w:ascii="Times New Roman"/>
          <w:b w:val="false"/>
          <w:i w:val="false"/>
          <w:color w:val="000000"/>
          <w:sz w:val="28"/>
        </w:rPr>
        <w:t>
      4) қаржылық активтермен операциялар бойынша сальдо – 148 560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148 560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xml:space="preserve">
      5) бюджет тапшылығы (профициті) – -13 557 889,1 мың теңге; </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13 557 889,1 мың теңге:</w:t>
      </w:r>
    </w:p>
    <w:bookmarkEnd w:id="17"/>
    <w:bookmarkStart w:name="z22" w:id="18"/>
    <w:p>
      <w:pPr>
        <w:spacing w:after="0"/>
        <w:ind w:left="0"/>
        <w:jc w:val="both"/>
      </w:pPr>
      <w:r>
        <w:rPr>
          <w:rFonts w:ascii="Times New Roman"/>
          <w:b w:val="false"/>
          <w:i w:val="false"/>
          <w:color w:val="000000"/>
          <w:sz w:val="28"/>
        </w:rPr>
        <w:t>
      қарыздар түсімі – 18 510 757 мың теңге;</w:t>
      </w:r>
    </w:p>
    <w:bookmarkEnd w:id="18"/>
    <w:bookmarkStart w:name="z23" w:id="19"/>
    <w:p>
      <w:pPr>
        <w:spacing w:after="0"/>
        <w:ind w:left="0"/>
        <w:jc w:val="both"/>
      </w:pPr>
      <w:r>
        <w:rPr>
          <w:rFonts w:ascii="Times New Roman"/>
          <w:b w:val="false"/>
          <w:i w:val="false"/>
          <w:color w:val="000000"/>
          <w:sz w:val="28"/>
        </w:rPr>
        <w:t>
      қарыздарды өтеу – 25 501 387,9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20 548 520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Сұрағанова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3"/>
    <w:p>
      <w:pPr>
        <w:spacing w:after="0"/>
        <w:ind w:left="0"/>
        <w:jc w:val="left"/>
      </w:pPr>
      <w:r>
        <w:rPr>
          <w:rFonts w:ascii="Times New Roman"/>
          <w:b/>
          <w:i w:val="false"/>
          <w:color w:val="000000"/>
        </w:rPr>
        <w:t xml:space="preserve"> 2024 жылға арналған Солтүстiк Қазақстан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445 917 822,7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64 717 055,8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47 928 485,1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13 822 929,7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13 822 929,7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378 157 533,9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357 885 607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448 945 319,2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3 857 863,3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11 302 673,4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169 926 218,2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150 897 471,1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3 705 909,3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7 363 094,3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83 415 731,1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5 156 641,4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9 795 129,2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19 938 099,1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17 812 861,1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3 363 088,7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27 695 896,1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27 695 896,1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8 655 074,6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15 253 526,5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22 002 151,8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71 626 383,8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5 718 384,1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15 326 601,9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15 201 512,9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4 057 611,5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45 390 777,7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45 390 777,7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29 707 722,5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24 126 274,6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10 381 832,6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13 525 898,7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13 432 085,7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13 432 085,7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13 877 740,1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13 877 740,1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13 822 510,9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25 501 387,9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25 501 387,9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22 229 167,3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5-қосымша</w:t>
            </w:r>
          </w:p>
        </w:tc>
      </w:tr>
    </w:tbl>
    <w:bookmarkStart w:name="z49" w:id="26"/>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bookmarkEnd w:id="26"/>
    <w:bookmarkStart w:name="z50" w:id="27"/>
    <w:p>
      <w:pPr>
        <w:spacing w:after="0"/>
        <w:ind w:left="0"/>
        <w:jc w:val="both"/>
      </w:pPr>
      <w:r>
        <w:rPr>
          <w:rFonts w:ascii="Times New Roman"/>
          <w:b w:val="false"/>
          <w:i w:val="false"/>
          <w:color w:val="000000"/>
          <w:sz w:val="28"/>
        </w:rPr>
        <w:t>
      Кірістер: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20 624 919,3</w:t>
            </w:r>
          </w:p>
        </w:tc>
      </w:tr>
    </w:tbl>
    <w:bookmarkStart w:name="z51" w:id="28"/>
    <w:p>
      <w:pPr>
        <w:spacing w:after="0"/>
        <w:ind w:left="0"/>
        <w:jc w:val="both"/>
      </w:pPr>
      <w:r>
        <w:rPr>
          <w:rFonts w:ascii="Times New Roman"/>
          <w:b w:val="false"/>
          <w:i w:val="false"/>
          <w:color w:val="000000"/>
          <w:sz w:val="28"/>
        </w:rPr>
        <w:t>
      Шығыстар:</w:t>
      </w:r>
    </w:p>
    <w:bookmarkEnd w:id="28"/>
    <w:bookmarkStart w:name="z52" w:id="29"/>
    <w:p>
      <w:pPr>
        <w:spacing w:after="0"/>
        <w:ind w:left="0"/>
        <w:jc w:val="both"/>
      </w:pPr>
      <w:r>
        <w:rPr>
          <w:rFonts w:ascii="Times New Roman"/>
          <w:b w:val="false"/>
          <w:i w:val="false"/>
          <w:color w:val="000000"/>
          <w:sz w:val="28"/>
        </w:rPr>
        <w:t>
      1. Жергілікті бюджет қаражаты есебінен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18 994 636,9</w:t>
            </w:r>
          </w:p>
        </w:tc>
      </w:tr>
    </w:tbl>
    <w:bookmarkStart w:name="z53" w:id="30"/>
    <w:p>
      <w:pPr>
        <w:spacing w:after="0"/>
        <w:ind w:left="0"/>
        <w:jc w:val="both"/>
      </w:pPr>
      <w:r>
        <w:rPr>
          <w:rFonts w:ascii="Times New Roman"/>
          <w:b w:val="false"/>
          <w:i w:val="false"/>
          <w:color w:val="000000"/>
          <w:sz w:val="28"/>
        </w:rPr>
        <w:t>
      2. Ішкі қарыздар есебінен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