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4a6" w14:textId="bb0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Ақжар ауданы 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Май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62365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42 218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27-21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27-21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27-21 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