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0268a" w14:textId="2202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жергілікті бюджетінен қаржыландырылатын ұйымдар жұмыскерлерінің лауазымдық айлықақыларына ынталандыру үстемеақыларын белгілеу туралы" Солтүстік Қазақстан облысы Ғабит Мүсірепов атындағы аудан әкімдігінің 2024 жылғы 29 сәуірдегі № 97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2024 жылғы 19 қарашадағы № 299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ауданның жергілікті бюджетінен қаржыландырылатын ұйымдар жұмыскерлерінің лауазымдық айлықақыларына ынталандыру үстемеақыларын белгілеу туралы" Солтүстік Қазақстан облысы Ғабит Мүсірепов атындағы аудан әкімдігінің 2024 жылғы 29 сәуірдегі № 97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қосымшаның </w:t>
      </w:r>
      <w:r>
        <w:rPr>
          <w:rFonts w:ascii="Times New Roman"/>
          <w:b w:val="false"/>
          <w:i w:val="false"/>
          <w:color w:val="000000"/>
          <w:sz w:val="28"/>
        </w:rPr>
        <w:t>3 тармағы</w:t>
      </w:r>
      <w:r>
        <w:rPr>
          <w:rFonts w:ascii="Times New Roman"/>
          <w:b w:val="false"/>
          <w:i w:val="false"/>
          <w:color w:val="000000"/>
          <w:sz w:val="28"/>
        </w:rPr>
        <w:t xml:space="preserve"> орыс тілінде мынадай редакцияда жазылсын:</w:t>
      </w:r>
    </w:p>
    <w:bookmarkEnd w:id="2"/>
    <w:bookmarkStart w:name="z7" w:id="3"/>
    <w:p>
      <w:pPr>
        <w:spacing w:after="0"/>
        <w:ind w:left="0"/>
        <w:jc w:val="both"/>
      </w:pPr>
      <w:r>
        <w:rPr>
          <w:rFonts w:ascii="Times New Roman"/>
          <w:b w:val="false"/>
          <w:i w:val="false"/>
          <w:color w:val="000000"/>
          <w:sz w:val="28"/>
        </w:rPr>
        <w:t>
      "3. Коммунальное государственное учреждение "Отдел экономики и финансов акимата района имени Габита Мусрепова Северо-Казахстанской области", в соответствии с требованиями Бюджетного законодательства Республики Казахстан, выносит на рассмотрение районной бюджетной комиссии дополнительную потребность по стимулирующим надбавкам.", қазақ тіліндегі мәтін өзгермейді.</w:t>
      </w:r>
    </w:p>
    <w:bookmarkEnd w:id="3"/>
    <w:bookmarkStart w:name="z8" w:id="4"/>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экономика және қаржы бөлімі" коммуналдық мемлекеттік мекемесі:</w:t>
      </w:r>
    </w:p>
    <w:bookmarkEnd w:id="4"/>
    <w:bookmarkStart w:name="z9" w:id="5"/>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2) осы қаулының ресми жарияланғанынан кейін оның Ғабит Мүсірепов атындағы аудан әкімдігінің экономика және қаржы бөлімі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Ғабит Мүсірепов атындағы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