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4184" w14:textId="5634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2023 жылғы 29 желтоқсандағы № 14-8 "2024-2026 жылдарға арналған Ғабит Мүсірепов атындағы ауданы Нежинка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7 қазандағы № 21-15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2023 жылғы 29 желтоқсандағы № 14-8 "2024-2026 жылдарға арналған Ғабит Мүсірепов атындағы ауданы Нежинка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Ғабит Мүсірепов атындағы ауданы Нежинка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1) кірістер – 215 163,2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16 550 мың теңге; салықтық емес түсімдер – 0; негізгі капиталды сатудан түсетін түсімдер – 3 500 мың теңге; трансферттер түсімі – 195 113,2 мың теңге; 2) шығындар – 217 402 мың теңге; 3) таза бюджеттік кредиттеу – 0: бюджеттік кредиттер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қаржылық активтерімен операциялар бойынша сальдо – 0: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-2 238,8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2 238,8 мың теңге: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2 238,8 мың теңге.";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Нежинка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195 113,2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2 238,8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