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76d7" w14:textId="80b7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14-11 "2024-2026 жылдарға арналған Ғабит Мүсірепов атындағы ауданы Рузаев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14-11 "2024-2026 жылдарға арналған Ғабит Мүсірепов атындағы ауданы Рузаев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Рузаев ауылдық округінің бюджеті осы шешімге тиісінше 1, 2 және 3-қосымшаларға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193 160,4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41 217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831,4 мың теңге; трансферттер түсімі – 150 862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194 117,7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- 957,3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957,3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957,3 мың теңге";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Рузаев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193 160,4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150 862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194 117,7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119 071,8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25 015,5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45 460,8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44 220,5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