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b3ed" w14:textId="c79b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бойынша коммуналдық қалдықтардың түзілу және жинақталу нормаларын, халық үшін қатты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9 ақпандағы № 13/196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Экология, геология және табиғи ресурстар министрінің 2021 жылғы 14 қыркүйектегі № 377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Есіл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Есіл ауданы бойынша халық үшін қатты тұрмыстық қалдықтарды жинауға,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Солтүстік-Қазақстан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13/196 шешіміне 1-қосымша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объентілер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жігн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сыпырысындысы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тұрмсыстық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13/196 шешіміне 2-қосымша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 бойынша халық үшін қатты тұрмыстық қалдықтарды жинауға, тасымалдауға, сұрыптауға және көмуге арналған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(қосылған құн салығынсыз)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