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cc53" w14:textId="ac2c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2024-2026 жылдарға арналған бюджетін бекіту туралы" Солтүстік Қазақстан облысы Есіл ауданы мәслихатының 2023 жылғы 27 желтоқсандағы № 11/167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2024-2026 жылдарға арналған бюджетін бекіту туралы" Солтүстік Қазақстан облысы Есіл ауданы мәслихатының 2023 жылғы 27 желтоқсандағы № 11/167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Амангелді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- 51 622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- 53 144,1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- 1 482,1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- 1 482,1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