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49b8" w14:textId="8c94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2023 жылғы 29 желтоқсандағы № 18/4 "Солтүстік Қазақстан облысы Мамлют ауданы Белое ауылдық округінің 2024-2026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2024 жылғы 19 ақпандағы № 20/4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Белое ауылдық округінің 2024-2026 жылдарға арналған бюджетін бекіту туралы" 2023 жылғы 29 желтоқсандағы № 18/4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Мамлют ауданы Белое ауылдық округінің 2024-2026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46025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4131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2524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39370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49763,4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- 3738,4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3738,4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3738,4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2024 жылғы 1 қаңтарда белгіленген бюджет қаражатының бос қалдықтары 4-қосымшаға сәйкес бюджеттік бағдарламалар бойынша шығыстарға 3738,4 мың теңге сомасында бағытталсын.".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енгізіледi.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ақпандағы № 20/4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Белое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ақпандағы № 20/4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жұмысы қамтамасыз ету"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