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237c" w14:textId="6ec2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258/20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Келлер ауылдық округінің 2025-2027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39771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Келлер ауылдық округі бюджетінің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бюджеттен Келлер ауылдық округінің бюджетіне берілетін бюджеттік субвенция 38214 мың теңге сомасында белгіленсін.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Келлер ауылдық округінің бюджетіне республикалық бюджеттен берілетін трансферттер 127 мың теңге сомасында белгіленсін.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Келлер ауылдық округінің бюджетіне аудандық бюджеттен берілетін трансферттер 1430 мың теңге сомасында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