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a58d" w14:textId="da9a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"Республикадағы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тұлғалардан алынатын көлік құралдары салығы.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12 729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18 325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Құртай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Құртай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Құртай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