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2cad" w14:textId="1322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7-13 с "2024-2026 жылдарға арналған Уәлиханов ауданы Көктерек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29 наурыздағы № 7-17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Көктерек ауылдық округінің бюджетін бекіту туралы" 2023 жылғы 28 желтоқсандағы № 7-13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Уәлиханов ауданы Көктерек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56 648,9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-2 425,9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2 425,9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2 425,9 мың теңге.;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4-қосымшаға сәйкес ауылдық округ бюджетінде қаржылық жылдың басында 2425,9 мың теңге соммасында қалыптасқан бюджеттік қаражаттың бос қалдықтары есебінен шығындар қарастырылсын.";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7-17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 c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Көктерек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қалалалрдағы ауылдардағы ,ауылдық округтрдегі елді мекендердегі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7-17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 c шешіміне 4-қосымша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қаңтардағы жағдай бойынша қолда бар бюджет қалдықтарынан шығыстар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