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9b07" w14:textId="e439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20 қарашадағы № 24/1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1, 2, 3-қосымшаларға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7 304 003,3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795 319,4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21 469,1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36 293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6 450 921,8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7 682 838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- 387 506,7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387 506,7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351 042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органдарының резерві 47 946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н, сондай-ақ Қазақстан Республикасы Ұлттық Банкінің бюджетінен ( 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 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 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115 931,5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