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cfd7" w14:textId="476c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Арай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26/9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Арай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205 420 мың теңге:</w:t>
      </w:r>
    </w:p>
    <w:bookmarkEnd w:id="3"/>
    <w:bookmarkStart w:name="z8" w:id="4"/>
    <w:p>
      <w:pPr>
        <w:spacing w:after="0"/>
        <w:ind w:left="0"/>
        <w:jc w:val="both"/>
      </w:pPr>
      <w:r>
        <w:rPr>
          <w:rFonts w:ascii="Times New Roman"/>
          <w:b w:val="false"/>
          <w:i w:val="false"/>
          <w:color w:val="000000"/>
          <w:sz w:val="28"/>
        </w:rPr>
        <w:t>
      салықтық түсімдер – 8 823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196 597 мың теңге;</w:t>
      </w:r>
    </w:p>
    <w:bookmarkEnd w:id="7"/>
    <w:bookmarkStart w:name="z12" w:id="8"/>
    <w:p>
      <w:pPr>
        <w:spacing w:after="0"/>
        <w:ind w:left="0"/>
        <w:jc w:val="both"/>
      </w:pPr>
      <w:r>
        <w:rPr>
          <w:rFonts w:ascii="Times New Roman"/>
          <w:b w:val="false"/>
          <w:i w:val="false"/>
          <w:color w:val="000000"/>
          <w:sz w:val="28"/>
        </w:rPr>
        <w:t>
      2) шығындар – 205 420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Арай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Арай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Арай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Арай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Арай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Арай ауылдық округінің бюджетіне аудандық бюджеттен берілетін бюджеттік субвенция 183 103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Арай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Арай ауылдық округінің бюджетін бекіту туралы" Шал ақын ауданы мәслихатының шешімін іске асыру туралы" Солтүстік Қазақстан облысы Шал ақын ауданы Арай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2025 жылға арналған Шал ақын ауданы Арай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Арай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Арай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санитарлық тазалығын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