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ea4" w14:textId="9f1a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2023 жылғы 25 желтоқсандағы № 62-VIII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17 желтоқсандағы № 125-VIII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"2024-2026 жылдарға арналған аудандық бюджет туралы" 2023 жылғы 25 желтоқсандағы № 62-VІІI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7 382 072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3 432 852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235 989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3 706 235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8 582 031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14 577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35 074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- 1 214 536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- 1 214 536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129 605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20 497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1 105 428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бюджеттерге берілетін трансферт көлемдері 2024 жылға 946 962 мың теңге сомасында,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199 964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57 194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94 554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72 545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86 283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204 609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231 813 мың теңге көзделсін.".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жылға арналған аудандық бюджетте республикалық бюджеттен және Қазақстан Республикасының Ұлттық қоры есебінен 497 970 мың теңге сомасында нысаналы даму трансферттері көзделгені ескерілсін,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-169 779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328 191 мың теңге.".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жылға арналған аудандық бюджетте облыстық бюджеттен 592 942 мың теңге сомасында ағымдағы нысаналы трансферттері көзделгені ескерілсін,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үшін – 19 588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өкілетті органдардың шешімі бойынша мұқтаж азаматтардың жекелеген топтарына әлеуметтік көмек үшін – 28 669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кезеңге дайындық жұмыстарын жүргізуге – 101 319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кәріз желілерін ағымдағы және күрделі жөндеу, ЖСҚ әзірлеуге – 105 682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абаттандыру, көгалдандыру және санитарлық тазалық жұмыстары үшін – 18 036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техника сатып алуға – 213 416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 үшін тұрғын үй сатып алуға – 25 469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ҚТҚ жинайтын контейрнерлер сатып алу, жасыл желектерді қоршау, көшеттер сатып алуға – 3 226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ағымдағы және күрделі жөндеу, ЖСҚ әзірлеуге – 77 537 мың теңге.".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аудандық бюджетте облыстық бюджеттен 2 483 040 мың теңге сомасында нысаналы даму трансферттері көзделгені ескерілсін,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және су бұру жүйесін дамытуға – 855 216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жарықтандыру жүйесін дамытуға – 363 825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дамыту– 302 000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– 184 880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9 244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үшін инженерлік-коммуникациялық инфрақұрылым салуға және ЖСҚ әзірлеуге – 51 074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638 665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78 136 мың теңге.".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Хайруллаева) жүктелсін.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желтоқсандағы № 125-VIII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