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c2e" w14:textId="9bf9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2023 жылғы 22 желтоқсандағы № 60-VІІІ "2024-2026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27 қарашадағы № 116-VIII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2023 жылғы 22 желтоқсандағы № 60-VІІІ "2024-2026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10 226 234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1 732 124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137 789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8 354 046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11 135 736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-525 617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35 074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560 691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-1 505 267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1 505 267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35 074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1 470 193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жылға жергілікті атқарушы органдарының резерві 39 562 мың теңге сомасында бекітілсін.".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бюджетте мамандарды әлеуметтік қолдау шараларын іске асыру үшін жергілікті атқарушы органдарға 35 074 мың теңге сомасында бюджеттiк кредиттер көзделгенi ескерiлсiн.".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аудандық бюджетте республикалық бюджеттен 207 381 мың теңге сомасында ағымдағы нысаналы трансферттері көзделгенi ескерілсін.".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облыстық бюджеттен 5 798 192 мың теңге сомасында ағымдағы нысаналы және нысаналы даму трансферттері көзделгенi ескерілсін.".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116-VІІІ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Индер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8 345 811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202 818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1 361 522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