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2814" w14:textId="fd02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2024 жылғы 27 тамыздағы № 146-VIII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ауданының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27 тамыздағы</w:t>
            </w:r>
            <w:r>
              <w:br/>
            </w:r>
            <w:r>
              <w:rPr>
                <w:rFonts w:ascii="Times New Roman"/>
                <w:b w:val="false"/>
                <w:i w:val="false"/>
                <w:color w:val="000000"/>
                <w:sz w:val="20"/>
              </w:rPr>
              <w:t>№ 146-VIII шешіміне қосымша</w:t>
            </w:r>
          </w:p>
        </w:tc>
      </w:tr>
    </w:tbl>
    <w:bookmarkStart w:name="z9" w:id="3"/>
    <w:p>
      <w:pPr>
        <w:spacing w:after="0"/>
        <w:ind w:left="0"/>
        <w:jc w:val="left"/>
      </w:pPr>
      <w:r>
        <w:rPr>
          <w:rFonts w:ascii="Times New Roman"/>
          <w:b/>
          <w:i w:val="false"/>
          <w:color w:val="000000"/>
        </w:rPr>
        <w:t xml:space="preserve"> Құрманғазы ауданының ауылдық округтерінің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Құрманғазы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болып тіркелген)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Құрманғазы ауданының ауылдық округтерінің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
    <w:bookmarkStart w:name="z16" w:id="10"/>
    <w:p>
      <w:pPr>
        <w:spacing w:after="0"/>
        <w:ind w:left="0"/>
        <w:jc w:val="both"/>
      </w:pPr>
      <w:r>
        <w:rPr>
          <w:rFonts w:ascii="Times New Roman"/>
          <w:b w:val="false"/>
          <w:i w:val="false"/>
          <w:color w:val="000000"/>
          <w:sz w:val="28"/>
        </w:rPr>
        <w:t xml:space="preserve">
      4)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Құрманғазы ауданының ауылдық округтері тұрғындарының басым бөлігінің құқықтары мен заңды мүдделерін қамтамасыз етуге байланысты облыс, аудан, қала, ауылдық округ, ауылдық округтің құрамына кірмейтін ауыл қызметінің мәселелері;</w:t>
      </w:r>
    </w:p>
    <w:bookmarkEnd w:id="10"/>
    <w:bookmarkStart w:name="z17" w:id="11"/>
    <w:p>
      <w:pPr>
        <w:spacing w:after="0"/>
        <w:ind w:left="0"/>
        <w:jc w:val="both"/>
      </w:pPr>
      <w:r>
        <w:rPr>
          <w:rFonts w:ascii="Times New Roman"/>
          <w:b w:val="false"/>
          <w:i w:val="false"/>
          <w:color w:val="000000"/>
          <w:sz w:val="28"/>
        </w:rPr>
        <w:t xml:space="preserve">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3. Жиналыс регламентін аудан мәслихаты бекітеді.</w:t>
      </w:r>
    </w:p>
    <w:bookmarkEnd w:id="12"/>
    <w:bookmarkStart w:name="z19"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төмендегідей айқындалады:</w:t>
      </w:r>
    </w:p>
    <w:bookmarkEnd w:id="14"/>
    <w:bookmarkStart w:name="z21" w:id="15"/>
    <w:p>
      <w:pPr>
        <w:spacing w:after="0"/>
        <w:ind w:left="0"/>
        <w:jc w:val="both"/>
      </w:pPr>
      <w:r>
        <w:rPr>
          <w:rFonts w:ascii="Times New Roman"/>
          <w:b w:val="false"/>
          <w:i w:val="false"/>
          <w:color w:val="000000"/>
          <w:sz w:val="28"/>
        </w:rPr>
        <w:t>
      1) Құрманғазы ауылдық округі – 10 мүше;</w:t>
      </w:r>
    </w:p>
    <w:bookmarkEnd w:id="15"/>
    <w:bookmarkStart w:name="z22" w:id="16"/>
    <w:p>
      <w:pPr>
        <w:spacing w:after="0"/>
        <w:ind w:left="0"/>
        <w:jc w:val="both"/>
      </w:pPr>
      <w:r>
        <w:rPr>
          <w:rFonts w:ascii="Times New Roman"/>
          <w:b w:val="false"/>
          <w:i w:val="false"/>
          <w:color w:val="000000"/>
          <w:sz w:val="28"/>
        </w:rPr>
        <w:t>
      2) Еңбекші ауылдық округі – 10 мүше;</w:t>
      </w:r>
    </w:p>
    <w:bookmarkEnd w:id="16"/>
    <w:bookmarkStart w:name="z23" w:id="17"/>
    <w:p>
      <w:pPr>
        <w:spacing w:after="0"/>
        <w:ind w:left="0"/>
        <w:jc w:val="both"/>
      </w:pPr>
      <w:r>
        <w:rPr>
          <w:rFonts w:ascii="Times New Roman"/>
          <w:b w:val="false"/>
          <w:i w:val="false"/>
          <w:color w:val="000000"/>
          <w:sz w:val="28"/>
        </w:rPr>
        <w:t>
      3) Жаңаталап ауылдық округі – 10 мүше;</w:t>
      </w:r>
    </w:p>
    <w:bookmarkEnd w:id="17"/>
    <w:bookmarkStart w:name="z24" w:id="18"/>
    <w:p>
      <w:pPr>
        <w:spacing w:after="0"/>
        <w:ind w:left="0"/>
        <w:jc w:val="both"/>
      </w:pPr>
      <w:r>
        <w:rPr>
          <w:rFonts w:ascii="Times New Roman"/>
          <w:b w:val="false"/>
          <w:i w:val="false"/>
          <w:color w:val="000000"/>
          <w:sz w:val="28"/>
        </w:rPr>
        <w:t>
      4) Бөкейхан ауылдық округі – 10 мүше;</w:t>
      </w:r>
    </w:p>
    <w:bookmarkEnd w:id="18"/>
    <w:bookmarkStart w:name="z25" w:id="19"/>
    <w:p>
      <w:pPr>
        <w:spacing w:after="0"/>
        <w:ind w:left="0"/>
        <w:jc w:val="both"/>
      </w:pPr>
      <w:r>
        <w:rPr>
          <w:rFonts w:ascii="Times New Roman"/>
          <w:b w:val="false"/>
          <w:i w:val="false"/>
          <w:color w:val="000000"/>
          <w:sz w:val="28"/>
        </w:rPr>
        <w:t>
      5) Теңіз ауылдық округі – 10 мүше;</w:t>
      </w:r>
    </w:p>
    <w:bookmarkEnd w:id="19"/>
    <w:bookmarkStart w:name="z26" w:id="20"/>
    <w:p>
      <w:pPr>
        <w:spacing w:after="0"/>
        <w:ind w:left="0"/>
        <w:jc w:val="both"/>
      </w:pPr>
      <w:r>
        <w:rPr>
          <w:rFonts w:ascii="Times New Roman"/>
          <w:b w:val="false"/>
          <w:i w:val="false"/>
          <w:color w:val="000000"/>
          <w:sz w:val="28"/>
        </w:rPr>
        <w:t>
      6) Ақкөл ауылдық округі – 10 мүше;</w:t>
      </w:r>
    </w:p>
    <w:bookmarkEnd w:id="20"/>
    <w:bookmarkStart w:name="z27" w:id="21"/>
    <w:p>
      <w:pPr>
        <w:spacing w:after="0"/>
        <w:ind w:left="0"/>
        <w:jc w:val="both"/>
      </w:pPr>
      <w:r>
        <w:rPr>
          <w:rFonts w:ascii="Times New Roman"/>
          <w:b w:val="false"/>
          <w:i w:val="false"/>
          <w:color w:val="000000"/>
          <w:sz w:val="28"/>
        </w:rPr>
        <w:t>
      7) Қиғаш ауылдық округі – 9 мүше;</w:t>
      </w:r>
    </w:p>
    <w:bookmarkEnd w:id="21"/>
    <w:bookmarkStart w:name="z28" w:id="22"/>
    <w:p>
      <w:pPr>
        <w:spacing w:after="0"/>
        <w:ind w:left="0"/>
        <w:jc w:val="both"/>
      </w:pPr>
      <w:r>
        <w:rPr>
          <w:rFonts w:ascii="Times New Roman"/>
          <w:b w:val="false"/>
          <w:i w:val="false"/>
          <w:color w:val="000000"/>
          <w:sz w:val="28"/>
        </w:rPr>
        <w:t>
      8) Кудряшов ауылдық округі – 9 мүше;</w:t>
      </w:r>
    </w:p>
    <w:bookmarkEnd w:id="22"/>
    <w:bookmarkStart w:name="z29" w:id="23"/>
    <w:p>
      <w:pPr>
        <w:spacing w:after="0"/>
        <w:ind w:left="0"/>
        <w:jc w:val="both"/>
      </w:pPr>
      <w:r>
        <w:rPr>
          <w:rFonts w:ascii="Times New Roman"/>
          <w:b w:val="false"/>
          <w:i w:val="false"/>
          <w:color w:val="000000"/>
          <w:sz w:val="28"/>
        </w:rPr>
        <w:t>
      9) Азғыр ауылдық округі – 9 мүше;</w:t>
      </w:r>
    </w:p>
    <w:bookmarkEnd w:id="23"/>
    <w:bookmarkStart w:name="z30" w:id="24"/>
    <w:p>
      <w:pPr>
        <w:spacing w:after="0"/>
        <w:ind w:left="0"/>
        <w:jc w:val="both"/>
      </w:pPr>
      <w:r>
        <w:rPr>
          <w:rFonts w:ascii="Times New Roman"/>
          <w:b w:val="false"/>
          <w:i w:val="false"/>
          <w:color w:val="000000"/>
          <w:sz w:val="28"/>
        </w:rPr>
        <w:t>
      10) Шортанбай ауылдық округі – 9 мүше;</w:t>
      </w:r>
    </w:p>
    <w:bookmarkEnd w:id="24"/>
    <w:bookmarkStart w:name="z31" w:id="25"/>
    <w:p>
      <w:pPr>
        <w:spacing w:after="0"/>
        <w:ind w:left="0"/>
        <w:jc w:val="both"/>
      </w:pPr>
      <w:r>
        <w:rPr>
          <w:rFonts w:ascii="Times New Roman"/>
          <w:b w:val="false"/>
          <w:i w:val="false"/>
          <w:color w:val="000000"/>
          <w:sz w:val="28"/>
        </w:rPr>
        <w:t>
      11) Бірлік ауылдық округі – 9 мүше;</w:t>
      </w:r>
    </w:p>
    <w:bookmarkEnd w:id="25"/>
    <w:bookmarkStart w:name="z32" w:id="26"/>
    <w:p>
      <w:pPr>
        <w:spacing w:after="0"/>
        <w:ind w:left="0"/>
        <w:jc w:val="both"/>
      </w:pPr>
      <w:r>
        <w:rPr>
          <w:rFonts w:ascii="Times New Roman"/>
          <w:b w:val="false"/>
          <w:i w:val="false"/>
          <w:color w:val="000000"/>
          <w:sz w:val="28"/>
        </w:rPr>
        <w:t>
      12) Сафон ауылдық округі – 9 мүше;</w:t>
      </w:r>
    </w:p>
    <w:bookmarkEnd w:id="26"/>
    <w:bookmarkStart w:name="z33" w:id="27"/>
    <w:p>
      <w:pPr>
        <w:spacing w:after="0"/>
        <w:ind w:left="0"/>
        <w:jc w:val="both"/>
      </w:pPr>
      <w:r>
        <w:rPr>
          <w:rFonts w:ascii="Times New Roman"/>
          <w:b w:val="false"/>
          <w:i w:val="false"/>
          <w:color w:val="000000"/>
          <w:sz w:val="28"/>
        </w:rPr>
        <w:t>
      13) Сүйіндік ауылдық округі – 8 мүше;</w:t>
      </w:r>
    </w:p>
    <w:bookmarkEnd w:id="27"/>
    <w:bookmarkStart w:name="z34" w:id="28"/>
    <w:p>
      <w:pPr>
        <w:spacing w:after="0"/>
        <w:ind w:left="0"/>
        <w:jc w:val="both"/>
      </w:pPr>
      <w:r>
        <w:rPr>
          <w:rFonts w:ascii="Times New Roman"/>
          <w:b w:val="false"/>
          <w:i w:val="false"/>
          <w:color w:val="000000"/>
          <w:sz w:val="28"/>
        </w:rPr>
        <w:t>
      14) Нұржау ауылдық округі – 8 мүше;</w:t>
      </w:r>
    </w:p>
    <w:bookmarkEnd w:id="28"/>
    <w:bookmarkStart w:name="z35" w:id="29"/>
    <w:p>
      <w:pPr>
        <w:spacing w:after="0"/>
        <w:ind w:left="0"/>
        <w:jc w:val="both"/>
      </w:pPr>
      <w:r>
        <w:rPr>
          <w:rFonts w:ascii="Times New Roman"/>
          <w:b w:val="false"/>
          <w:i w:val="false"/>
          <w:color w:val="000000"/>
          <w:sz w:val="28"/>
        </w:rPr>
        <w:t>
      15) Дыңғызыл ауылдық округі – 7 мүше;</w:t>
      </w:r>
    </w:p>
    <w:bookmarkEnd w:id="29"/>
    <w:bookmarkStart w:name="z36" w:id="30"/>
    <w:p>
      <w:pPr>
        <w:spacing w:after="0"/>
        <w:ind w:left="0"/>
        <w:jc w:val="both"/>
      </w:pPr>
      <w:r>
        <w:rPr>
          <w:rFonts w:ascii="Times New Roman"/>
          <w:b w:val="false"/>
          <w:i w:val="false"/>
          <w:color w:val="000000"/>
          <w:sz w:val="28"/>
        </w:rPr>
        <w:t>
      16) Көптоғай ауылдық округі – 7 мүше;</w:t>
      </w:r>
    </w:p>
    <w:bookmarkEnd w:id="30"/>
    <w:bookmarkStart w:name="z37" w:id="31"/>
    <w:p>
      <w:pPr>
        <w:spacing w:after="0"/>
        <w:ind w:left="0"/>
        <w:jc w:val="both"/>
      </w:pPr>
      <w:r>
        <w:rPr>
          <w:rFonts w:ascii="Times New Roman"/>
          <w:b w:val="false"/>
          <w:i w:val="false"/>
          <w:color w:val="000000"/>
          <w:sz w:val="28"/>
        </w:rPr>
        <w:t>
      17) Орлы ауылдық округі – 7 мүше;</w:t>
      </w:r>
    </w:p>
    <w:bookmarkEnd w:id="31"/>
    <w:bookmarkStart w:name="z38" w:id="32"/>
    <w:p>
      <w:pPr>
        <w:spacing w:after="0"/>
        <w:ind w:left="0"/>
        <w:jc w:val="both"/>
      </w:pPr>
      <w:r>
        <w:rPr>
          <w:rFonts w:ascii="Times New Roman"/>
          <w:b w:val="false"/>
          <w:i w:val="false"/>
          <w:color w:val="000000"/>
          <w:sz w:val="28"/>
        </w:rPr>
        <w:t>
      18) Асан ауылдық округі – 7 мүше;</w:t>
      </w:r>
    </w:p>
    <w:bookmarkEnd w:id="32"/>
    <w:bookmarkStart w:name="z39" w:id="33"/>
    <w:p>
      <w:pPr>
        <w:spacing w:after="0"/>
        <w:ind w:left="0"/>
        <w:jc w:val="both"/>
      </w:pPr>
      <w:r>
        <w:rPr>
          <w:rFonts w:ascii="Times New Roman"/>
          <w:b w:val="false"/>
          <w:i w:val="false"/>
          <w:color w:val="000000"/>
          <w:sz w:val="28"/>
        </w:rPr>
        <w:t>
      19) Мақаш ауылдық округі – 7 мүше.</w:t>
      </w:r>
    </w:p>
    <w:bookmarkEnd w:id="33"/>
    <w:bookmarkStart w:name="z40" w:id="3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34"/>
    <w:bookmarkStart w:name="z41" w:id="35"/>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35"/>
    <w:bookmarkStart w:name="z42" w:id="3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6"/>
    <w:bookmarkStart w:name="z43" w:id="3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7"/>
    <w:bookmarkStart w:name="z44" w:id="3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8"/>
    <w:bookmarkStart w:name="z45" w:id="39"/>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9"/>
    <w:bookmarkStart w:name="z46" w:id="4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40"/>
    <w:bookmarkStart w:name="z47" w:id="41"/>
    <w:p>
      <w:pPr>
        <w:spacing w:after="0"/>
        <w:ind w:left="0"/>
        <w:jc w:val="both"/>
      </w:pPr>
      <w:r>
        <w:rPr>
          <w:rFonts w:ascii="Times New Roman"/>
          <w:b w:val="false"/>
          <w:i w:val="false"/>
          <w:color w:val="000000"/>
          <w:sz w:val="28"/>
        </w:rPr>
        <w:t>
      аудандық,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41"/>
    <w:bookmarkStart w:name="z48" w:id="4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42"/>
    <w:bookmarkStart w:name="z49" w:id="4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43"/>
    <w:bookmarkStart w:name="z50" w:id="44"/>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44"/>
    <w:bookmarkStart w:name="z51" w:id="4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45"/>
    <w:bookmarkStart w:name="z52" w:id="4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46"/>
    <w:bookmarkStart w:name="z53" w:id="4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7"/>
    <w:bookmarkStart w:name="z54" w:id="4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48"/>
    <w:bookmarkStart w:name="z55" w:id="49"/>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49"/>
    <w:bookmarkStart w:name="z56" w:id="5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50"/>
    <w:bookmarkStart w:name="z57" w:id="5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 Өтініш келіп түскен күні тіркеледі. Егер өтініш жұмыс істемейтін күні келіп түскен болса, онда ол жақын уақыттағы кейінгі жұмыс күнімен тіркеледі.</w:t>
      </w:r>
    </w:p>
    <w:bookmarkEnd w:id="51"/>
    <w:bookmarkStart w:name="z58" w:id="5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электронды мекенжайларына немесе ұялы телефондарына хабардар етіледі.</w:t>
      </w:r>
    </w:p>
    <w:bookmarkEnd w:id="52"/>
    <w:bookmarkStart w:name="z59" w:id="5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53"/>
    <w:bookmarkStart w:name="z60" w:id="54"/>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54"/>
    <w:bookmarkStart w:name="z61" w:id="5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5"/>
    <w:bookmarkStart w:name="z62" w:id="5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56"/>
    <w:bookmarkStart w:name="z63" w:id="5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7"/>
    <w:bookmarkStart w:name="z64" w:id="58"/>
    <w:p>
      <w:pPr>
        <w:spacing w:after="0"/>
        <w:ind w:left="0"/>
        <w:jc w:val="both"/>
      </w:pPr>
      <w:r>
        <w:rPr>
          <w:rFonts w:ascii="Times New Roman"/>
          <w:b w:val="false"/>
          <w:i w:val="false"/>
          <w:color w:val="000000"/>
          <w:sz w:val="28"/>
        </w:rPr>
        <w:t>
      9. Жиналыстың күн тәртібін жиналыс мүшелері мен тиісті аумақтың әкімі енгізген ұсыныстар негізінде ауылдық округтер әкімінің аппараты қалыптастырады.</w:t>
      </w:r>
    </w:p>
    <w:bookmarkEnd w:id="58"/>
    <w:bookmarkStart w:name="z65" w:id="5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9"/>
    <w:bookmarkStart w:name="z66" w:id="6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
    <w:bookmarkStart w:name="z67" w:id="61"/>
    <w:p>
      <w:pPr>
        <w:spacing w:after="0"/>
        <w:ind w:left="0"/>
        <w:jc w:val="both"/>
      </w:pPr>
      <w:r>
        <w:rPr>
          <w:rFonts w:ascii="Times New Roman"/>
          <w:b w:val="false"/>
          <w:i w:val="false"/>
          <w:color w:val="000000"/>
          <w:sz w:val="28"/>
        </w:rPr>
        <w:t>
      Жиналысты шақырудың күн тәртібін жиналыс бекітеді.</w:t>
      </w:r>
    </w:p>
    <w:bookmarkEnd w:id="61"/>
    <w:bookmarkStart w:name="z68" w:id="6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2"/>
    <w:bookmarkStart w:name="z69" w:id="6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63"/>
    <w:bookmarkStart w:name="z70" w:id="6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64"/>
    <w:bookmarkStart w:name="z71" w:id="6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5"/>
    <w:bookmarkStart w:name="z72" w:id="6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6"/>
    <w:bookmarkStart w:name="z73" w:id="6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7"/>
    <w:bookmarkStart w:name="z74" w:id="6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8"/>
    <w:bookmarkStart w:name="z75" w:id="6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9"/>
    <w:bookmarkStart w:name="z76" w:id="7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 Дауыстар тең болған жағдайда жиналыстың төрағасы шешуші дауыс құқығын пайдаланады.</w:t>
      </w:r>
    </w:p>
    <w:bookmarkEnd w:id="70"/>
    <w:bookmarkStart w:name="z77" w:id="71"/>
    <w:p>
      <w:pPr>
        <w:spacing w:after="0"/>
        <w:ind w:left="0"/>
        <w:jc w:val="both"/>
      </w:pPr>
      <w:r>
        <w:rPr>
          <w:rFonts w:ascii="Times New Roman"/>
          <w:b w:val="false"/>
          <w:i w:val="false"/>
          <w:color w:val="000000"/>
          <w:sz w:val="28"/>
        </w:rPr>
        <w:t>
      Жиналыстың шешімі хаттамамен ресімделеді, онда:</w:t>
      </w:r>
    </w:p>
    <w:bookmarkEnd w:id="71"/>
    <w:bookmarkStart w:name="z78" w:id="72"/>
    <w:p>
      <w:pPr>
        <w:spacing w:after="0"/>
        <w:ind w:left="0"/>
        <w:jc w:val="both"/>
      </w:pPr>
      <w:r>
        <w:rPr>
          <w:rFonts w:ascii="Times New Roman"/>
          <w:b w:val="false"/>
          <w:i w:val="false"/>
          <w:color w:val="000000"/>
          <w:sz w:val="28"/>
        </w:rPr>
        <w:t>
      1) жиналыстың өткізілген күні мен орны;</w:t>
      </w:r>
    </w:p>
    <w:bookmarkEnd w:id="72"/>
    <w:bookmarkStart w:name="z79" w:id="73"/>
    <w:p>
      <w:pPr>
        <w:spacing w:after="0"/>
        <w:ind w:left="0"/>
        <w:jc w:val="both"/>
      </w:pPr>
      <w:r>
        <w:rPr>
          <w:rFonts w:ascii="Times New Roman"/>
          <w:b w:val="false"/>
          <w:i w:val="false"/>
          <w:color w:val="000000"/>
          <w:sz w:val="28"/>
        </w:rPr>
        <w:t>
      2) жиналыс мүшелерінің саны және тізімі;</w:t>
      </w:r>
    </w:p>
    <w:bookmarkEnd w:id="73"/>
    <w:bookmarkStart w:name="z80" w:id="7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74"/>
    <w:bookmarkStart w:name="z81" w:id="7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75"/>
    <w:bookmarkStart w:name="z82" w:id="7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76"/>
    <w:bookmarkStart w:name="z83" w:id="7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77"/>
    <w:bookmarkStart w:name="z84" w:id="7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78"/>
    <w:bookmarkStart w:name="z85" w:id="79"/>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9"/>
    <w:bookmarkStart w:name="z86" w:id="8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80"/>
    <w:bookmarkStart w:name="z87" w:id="8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81"/>
    <w:bookmarkStart w:name="z88" w:id="82"/>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82"/>
    <w:bookmarkStart w:name="z89" w:id="83"/>
    <w:p>
      <w:pPr>
        <w:spacing w:after="0"/>
        <w:ind w:left="0"/>
        <w:jc w:val="both"/>
      </w:pPr>
      <w:r>
        <w:rPr>
          <w:rFonts w:ascii="Times New Roman"/>
          <w:b w:val="false"/>
          <w:i w:val="false"/>
          <w:color w:val="000000"/>
          <w:sz w:val="28"/>
        </w:rPr>
        <w:t xml:space="preserve">
      Бес жұмыс күн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жоғары тұрған әкім шешім қабылдайды.</w:t>
      </w:r>
    </w:p>
    <w:bookmarkEnd w:id="83"/>
    <w:bookmarkStart w:name="z90" w:id="8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округтер әкімдері мақұлдаған шешімдердің орындалуын қамтамасыз етеді.</w:t>
      </w:r>
    </w:p>
    <w:bookmarkEnd w:id="84"/>
    <w:bookmarkStart w:name="z91" w:id="8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85"/>
    <w:bookmarkStart w:name="z92" w:id="8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6"/>
    <w:bookmarkStart w:name="z93" w:id="8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87"/>
    <w:bookmarkStart w:name="z94" w:id="8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88"/>
    <w:bookmarkStart w:name="z95" w:id="8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