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86b6" w14:textId="80a8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 – ана төлемақысының мөлшерін бекіту туралы</w:t>
      </w:r>
    </w:p>
    <w:p>
      <w:pPr>
        <w:spacing w:after="0"/>
        <w:ind w:left="0"/>
        <w:jc w:val="both"/>
      </w:pPr>
      <w:r>
        <w:rPr>
          <w:rFonts w:ascii="Times New Roman"/>
          <w:b w:val="false"/>
          <w:i w:val="false"/>
          <w:color w:val="000000"/>
          <w:sz w:val="28"/>
        </w:rPr>
        <w:t>Түркістан облысы әкiмдiгiнiң 2024 жылғы 12 ақпандағы № 24 қаулысы</w:t>
      </w:r>
    </w:p>
    <w:p>
      <w:pPr>
        <w:spacing w:after="0"/>
        <w:ind w:left="0"/>
        <w:jc w:val="both"/>
      </w:pPr>
      <w:bookmarkStart w:name="z1"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 – өзі басқару туралы" Заңының 27 – 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"Білім туралы" Заңының 6 – бабы </w:t>
      </w:r>
      <w:r>
        <w:rPr>
          <w:rFonts w:ascii="Times New Roman"/>
          <w:b w:val="false"/>
          <w:i w:val="false"/>
          <w:color w:val="000000"/>
          <w:sz w:val="28"/>
        </w:rPr>
        <w:t>2 – тармағының</w:t>
      </w:r>
      <w:r>
        <w:rPr>
          <w:rFonts w:ascii="Times New Roman"/>
          <w:b w:val="false"/>
          <w:i w:val="false"/>
          <w:color w:val="000000"/>
          <w:sz w:val="28"/>
        </w:rPr>
        <w:t xml:space="preserve"> 7–3) тармақшасына сәйкес, Түркістан облысы әкімдігі ҚАУЛЫ ЕТЕДІ:</w:t>
      </w:r>
    </w:p>
    <w:bookmarkEnd w:id="0"/>
    <w:bookmarkStart w:name="z2" w:id="1"/>
    <w:p>
      <w:pPr>
        <w:spacing w:after="0"/>
        <w:ind w:left="0"/>
        <w:jc w:val="both"/>
      </w:pPr>
      <w:r>
        <w:rPr>
          <w:rFonts w:ascii="Times New Roman"/>
          <w:b w:val="false"/>
          <w:i w:val="false"/>
          <w:color w:val="000000"/>
          <w:sz w:val="28"/>
        </w:rPr>
        <w:t xml:space="preserve">
      1.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Түркістан облысы әкімдігінің </w:t>
            </w:r>
            <w:r>
              <w:br/>
            </w:r>
            <w:r>
              <w:rPr>
                <w:rFonts w:ascii="Times New Roman"/>
                <w:b w:val="false"/>
                <w:i w:val="false"/>
                <w:color w:val="000000"/>
                <w:sz w:val="20"/>
              </w:rPr>
              <w:t>2024 жылғы 12 ақпандағы</w:t>
            </w:r>
            <w:r>
              <w:br/>
            </w:r>
            <w:r>
              <w:rPr>
                <w:rFonts w:ascii="Times New Roman"/>
                <w:b w:val="false"/>
                <w:i w:val="false"/>
                <w:color w:val="000000"/>
                <w:sz w:val="20"/>
              </w:rPr>
              <w:t>№ 24 қаулысына қосымша</w:t>
            </w:r>
          </w:p>
        </w:tc>
      </w:tr>
    </w:tbl>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 ата-ана төлемақысының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6 жасқа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5607 тенге, 3-тен 6 жасқа 6815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5607 тенге, 3-тен 6 жасқа 6815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5607 тенге, 3-тен 6 жасқа 6815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5607 тенге, 3-тен 6 жасқа 6815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5607 тенге, 3-тен 6 жасқа 6815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5607 тенге, 3-тен 6 жасқа 6815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5607 тенге, 3-тен 6 жасқа 6815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65761</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