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89d0b" w14:textId="6f89d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әкімдігінің 2023 жылғы 30 наурыздағы № 49 "Түркістан облысы әкiмдiгiнiң 2019 жылғы 4 қарашадағы № 253 "Түркістан облысында әлеуметтік маңызы бар азық-түлік тауарларына бағаларды тұрақтандыру тетіктерін іске асырудың Қағидаларын бекіту туралы" қаулысына өзгерістер мен толықтырулар енгізу туралы" қаулысының күші жойылды деп тану туралы</w:t>
      </w:r>
    </w:p>
    <w:p>
      <w:pPr>
        <w:spacing w:after="0"/>
        <w:ind w:left="0"/>
        <w:jc w:val="both"/>
      </w:pPr>
      <w:r>
        <w:rPr>
          <w:rFonts w:ascii="Times New Roman"/>
          <w:b w:val="false"/>
          <w:i w:val="false"/>
          <w:color w:val="000000"/>
          <w:sz w:val="28"/>
        </w:rPr>
        <w:t>Түркістан облысы әкiмдiгiнiң 2024 жылғы 4 шілдедегі № 137 қаулысы</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Республикасының Заңының </w:t>
      </w:r>
      <w:r>
        <w:rPr>
          <w:rFonts w:ascii="Times New Roman"/>
          <w:b w:val="false"/>
          <w:i w:val="false"/>
          <w:color w:val="000000"/>
          <w:sz w:val="28"/>
        </w:rPr>
        <w:t>27 бабына</w:t>
      </w:r>
      <w:r>
        <w:rPr>
          <w:rFonts w:ascii="Times New Roman"/>
          <w:b w:val="false"/>
          <w:i w:val="false"/>
          <w:color w:val="000000"/>
          <w:sz w:val="28"/>
        </w:rPr>
        <w:t xml:space="preserve">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 әкімдігінің 2023 жылғы 30 наурыздағы № 49 "Түркістан облысы әкiмдiгiнiң 2019 жылғы 4 қарашадағы № 253 "Түркістан облысында әлеуметтік маңызы бар азық-түлік тауарларына бағаларды тұрақтандыру тетіктерін іске асырудың Қағидаларын бекіту туралы" қаулысына өзгерістер мен толықтырулар енгізу туралы"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"Түркістан облысының ауыл шаруашылығы басқармасы"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орыс және қазақ тілдеріндегі электрондық түрдегі көшірмесін Қазақстан Республикасынының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кәсіпорынның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Түркістан облысы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жетекшілік ететін Түркістан облысы әкiмiнiң орынбасарына жүктелсiн.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