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c8c0" w14:textId="238c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жұмыс орындарының квотасын белгілеу туралы</w:t>
      </w:r>
    </w:p>
    <w:p>
      <w:pPr>
        <w:spacing w:after="0"/>
        <w:ind w:left="0"/>
        <w:jc w:val="both"/>
      </w:pPr>
      <w:r>
        <w:rPr>
          <w:rFonts w:ascii="Times New Roman"/>
          <w:b w:val="false"/>
          <w:i w:val="false"/>
          <w:color w:val="000000"/>
          <w:sz w:val="28"/>
        </w:rPr>
        <w:t>Түркістан облысы әкiмдiгiнiң 2024 жылғы 27 желтоқсандағы № 274 қаулысы</w:t>
      </w:r>
    </w:p>
    <w:p>
      <w:pPr>
        <w:spacing w:after="0"/>
        <w:ind w:left="0"/>
        <w:jc w:val="both"/>
      </w:pPr>
      <w:bookmarkStart w:name="z1" w:id="0"/>
      <w:r>
        <w:rPr>
          <w:rFonts w:ascii="Times New Roman"/>
          <w:b w:val="false"/>
          <w:i w:val="false"/>
          <w:color w:val="000000"/>
          <w:sz w:val="28"/>
        </w:rPr>
        <w:t xml:space="preserve">
      Қазақстан Республикасы Әлеуметтік кодексінің 107-бабы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1-тармағының </w:t>
      </w:r>
      <w:r>
        <w:rPr>
          <w:rFonts w:ascii="Times New Roman"/>
          <w:b w:val="false"/>
          <w:i w:val="false"/>
          <w:color w:val="000000"/>
          <w:sz w:val="28"/>
        </w:rPr>
        <w:t>17-3)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қазандағы № 446 (Нормативтік құқықтық актілерді мемлекеттік тіркеудің тізілімінде № 33564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2025 жылға жұмыс орындарының квотасы белгіленсін:</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Start w:name="z3" w:id="2"/>
    <w:p>
      <w:pPr>
        <w:spacing w:after="0"/>
        <w:ind w:left="0"/>
        <w:jc w:val="both"/>
      </w:pPr>
      <w:r>
        <w:rPr>
          <w:rFonts w:ascii="Times New Roman"/>
          <w:b w:val="false"/>
          <w:i w:val="false"/>
          <w:color w:val="000000"/>
          <w:sz w:val="28"/>
        </w:rPr>
        <w:t>
      2. "Түркістан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"27" желтоқсан</w:t>
            </w:r>
            <w:r>
              <w:br/>
            </w:r>
            <w:r>
              <w:rPr>
                <w:rFonts w:ascii="Times New Roman"/>
                <w:b w:val="false"/>
                <w:i w:val="false"/>
                <w:color w:val="000000"/>
                <w:sz w:val="20"/>
              </w:rPr>
              <w:t>№ 274 қаулысына 1 -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Real Stroi"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"Тұрғын үй-коммуналдық шаруашылық, жолаушылар көлігі және автомобиль жолдары бөлімі" мемлекеттік мекемесінің "Жасыл Арыс"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"Аран-2004"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"ҚАСАЙ-2004"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"Кентау-Грант Мектеп"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"BASTAU MEKTEBI-3"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"Ердес наны"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"Turan Shenhua"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Аспап Құралдар Цехы"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"Urker"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"MZA Green Stroy city"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әкімінің аппараты" мемлекеттік мекемесінің "Түркістан қаласының мониторинг және жедел әрекет 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"Идеал Туркестан"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жолаушылар көлігі және автокөлік жолдары бөлімінің "Түркістан жол қызметі"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"Құрылыс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Turkistan" туристік ақпараттық орталығы"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SILK WAY HARBOR"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"Күлтөбе-СШС"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аудандық тұрғын үй-коммуналдық шаруашылық, жолаушылар көлігі және автомобиль жолдары бөлімінің "Жасыл саябақтар"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әкімдігінің шаруашылық жүргізу құқығындағы "Бәйдібек 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"БОДРАДИН"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"Жанмуратова Г"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"АБДЫКАДЫР-МУХАМЕДАЛИ"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"ДАВРОН"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"Дәуренбек- ата"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НҰР"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"ОРАЗ-АТА"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"Сайдахмат-ата"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 Агро"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"Zhakyp IB"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"Аман-Есен"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жұмыспен қамту және әлеуметтік бағдарламалар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әкімдігінің "Келес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шаруа қожылығы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2020"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"АСАУОВ НҰРЖАН" фермерлік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тұрғын үй-коммуналдық шаруашылық, жолаушылар көлігі, автомобиль жолдары және тұрғын үй инспекциясы бөлімінің "Темірлан абаттандыру"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тұрғын үй-коммуналдық шаруашылығы, жолаушылар көлігі, автомобиль жолдары және тұрғын үй инспекциясы бөлімінің "Таза 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"Bokei"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"Элит-Строй"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әкімдігінің шаруашылық жүргізу құқындағы "Отырар-Жылу" мемелекеттік коммуналдық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"Муратбекова"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Е"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"Нурдаулет-2004"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"ТАЛАТ"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ТАЗАЛЫҚ"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"ЮНУСАЛИЕВ"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"ШАЙЛАВОВ О.С"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"ГҮЛНҰР"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"Усеинова"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"Жазира"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"Ырысдәулет" ауылшаруашылық өндірістік кооператив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Темиров атындағы" өндірістік кооператив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"Temir Stroy Construction"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"ХАМДАМОВ"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аймақ"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LIDER GROUP"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Soul Dream"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тұрғын үй-коммуналдық шаруашылық бөлімінің "Көрікті Сайрам"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"ЮКМЗ"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шипажайы"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"КУДРАТУЛЛАЕВ М.А."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"САТАЕВА ФЕРУЗА ЛАТИПШАЕВНА"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"ШЕРЗАД"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 әкімінің "Таза қала"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тұрғын үй-коммуналдық шаруашылық бөлімінің шаруашылық жүргізу құқығындағы "Сарыағаш-Тұрмыс"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әкімдігінің "Cарыағаш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"Қазсушар" шаруашылық жүргізу құқығындағы республикалық мемлекеттік кәсіпорынның "Оңтүстікауызсу"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"РАМАДАН"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"Бiрлiк-4" өндiрiстiк кооперативi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"Тагаева"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"ЖОРАБЕКОВА"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"Аширов Д.А."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"ФАРИЗА"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"Туленов А.Р."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БАНУ АЛМАСБЕКОВНА"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әкімдігінің тұрғын үй-коммуналдық шаруашылық, жолаушылар көлігі және автомобиль жолдары бөлімінің "Созақ сәулет"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әкімдігінің тұрғын үй-коммуналдық шаруашылық, жолаушылар көлігі және автомобиль жолдары бөлімінің "Шолаққорған-Су"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 Style 2007"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"Сарвар"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"ИГАМНАЗАРОВ БАХАДИР ПИРНАЗАРОВИЧ"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"ТУРГИНБАЕВ И.Х."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"АНАРМЕТ"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К.С."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"ТОЛАМЕТОВА ФЕРУЗА ПАЗИЛОВНА"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Бастау Саясы"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"МАЙМАКОВ НУРЛАН ПЕРНЕКУЛОВИЧ"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"Бес-жал"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"СЕЙСЕНБАЕВ Т.М."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тұрғын үй-коммуналдық шаруашылық, жолаушылар көлігі және автомобиль жолдары бөлімі" мемлекеттік мекемесінің "Шардара ауданының шаруашылық қызметі"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"Жалгасбаев Талгат Серикбаевич" жеке кәсіпкерлігі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ауданы әкімдігінің тұрғын үй-коммуналдық шаруашылық, жолаушылар көлігі және автомобиль жолдары бөлімінің "Шардара сервис" шаруашылық жүргізу құқығындағы мемлекеттiк коммуналдық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 фермерлік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"27" желтоқсан</w:t>
            </w:r>
            <w:r>
              <w:br/>
            </w:r>
            <w:r>
              <w:rPr>
                <w:rFonts w:ascii="Times New Roman"/>
                <w:b w:val="false"/>
                <w:i w:val="false"/>
                <w:color w:val="000000"/>
                <w:sz w:val="20"/>
              </w:rPr>
              <w:t>№ 274 қаулысына 2 -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"БУНЕД"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"НҰРЖАНБЕК"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"Дауылбаев А.Е"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әкімдігінің "Келес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2020"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тұрғын үй-коммуналдық шаруашылығы, жолаушылар көлігі, автомобиль жолдары және тұрғын үй инспекциясы бөлімінің "Таза су"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"АБЫЛАЙХАН"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 Textile"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"Уаз"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басқармасының "Созақ орман және жануарлар әлемін қорғау жөніндегі мемлекеттік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"Умида"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"Жалгасбаев Талгат Серикбаевич"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"27" желтоқсан</w:t>
            </w:r>
            <w:r>
              <w:br/>
            </w:r>
            <w:r>
              <w:rPr>
                <w:rFonts w:ascii="Times New Roman"/>
                <w:b w:val="false"/>
                <w:i w:val="false"/>
                <w:color w:val="000000"/>
                <w:sz w:val="20"/>
              </w:rPr>
              <w:t>№ 274 қаулысына 3 -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"Тұрғын үй-коммуналдық шаруашылық, жолаушылар көлігі және автомобиль жолдары бөлімі" мемлекеттік мекемесінің шаруашылық жүргізу құқығындағы "Арыс-жылу"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Кентау қаласының білім бөлімінің "Ә.Науаи атындағы № 17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"Идеал Туркестан"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білім басқармасының Бәйдібек ауданының білім бөлімінің "Садық Әбдіжаппаров атындағы жалпы білім беретін мектеп жанындағы интернат"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шаруашылық жүргізу құқықығындағы "Жетісай аудандық орталық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"Дауылбаев А.Е"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"Абай" Келес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2020"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"Зерде"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"Отырар аудандық орталық ауруханасы" шаруашылық жүргізу құқығындағы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"Жазира"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жұлдыз" бөбекжай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"ГУЛМЕТОВ ОТАБЕК МАМАТРАСУЛОВИЧ"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аудандық "Демеу" мүгедектер қоғамы" қоғамдық бірлестігі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"№8 колледж"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"Арайлым" бөбекжай-бақшасы"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"ИРСИМБЕТОВА ГУЛМАРИЯ </w:t>
            </w:r>
          </w:p>
          <w:p>
            <w:pPr>
              <w:spacing w:after="20"/>
              <w:ind w:left="20"/>
              <w:jc w:val="both"/>
            </w:pPr>
            <w:r>
              <w:rPr>
                <w:rFonts w:ascii="Times New Roman"/>
                <w:b w:val="false"/>
                <w:i w:val="false"/>
                <w:color w:val="000000"/>
                <w:sz w:val="20"/>
              </w:rPr>
              <w:t>
ПЕРНЕБЕКОВНА" жеке жәсіпкер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