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5879a" w14:textId="24587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бюджеттен қаржыландырылатын ұйымдар жұмыскерлерінің лауазымдық айлықақыларына ынталандыру үстемеақыларын белгілеу туралы</w:t>
      </w:r>
    </w:p>
    <w:p>
      <w:pPr>
        <w:spacing w:after="0"/>
        <w:ind w:left="0"/>
        <w:jc w:val="both"/>
      </w:pPr>
      <w:r>
        <w:rPr>
          <w:rFonts w:ascii="Times New Roman"/>
          <w:b w:val="false"/>
          <w:i w:val="false"/>
          <w:color w:val="000000"/>
          <w:sz w:val="28"/>
        </w:rPr>
        <w:t>Түркістан облысы Түркiстан қалалық мәслихатының 2024 жылғы 20 желтоқсандағы № 26/109-VIII шешiмi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6-бабына</w:t>
      </w:r>
      <w:r>
        <w:rPr>
          <w:rFonts w:ascii="Times New Roman"/>
          <w:b w:val="false"/>
          <w:i w:val="false"/>
          <w:color w:val="000000"/>
          <w:sz w:val="28"/>
        </w:rPr>
        <w:t xml:space="preserve"> және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№1193 қаулысының </w:t>
      </w:r>
      <w:r>
        <w:rPr>
          <w:rFonts w:ascii="Times New Roman"/>
          <w:b w:val="false"/>
          <w:i w:val="false"/>
          <w:color w:val="000000"/>
          <w:sz w:val="28"/>
        </w:rPr>
        <w:t>5-тармағының</w:t>
      </w:r>
      <w:r>
        <w:rPr>
          <w:rFonts w:ascii="Times New Roman"/>
          <w:b w:val="false"/>
          <w:i w:val="false"/>
          <w:color w:val="000000"/>
          <w:sz w:val="28"/>
        </w:rPr>
        <w:t xml:space="preserve"> 3) тармақшасына сәйкес, Түркістан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Түркістан қаласының жергілікті атқарушы органы айқындаған тәртіппен және шарттарда жергілікті бюджеттен қаржыландырылатын ұйымдар жұмыскерлерінің лауазымдық айлықақыларына ынталандыру үстемеақылар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қосымшаларына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2025 жылғы 1 қаңтардан бастап туындайтын құқықтық қатынастарға таратылады.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Г.А.Сарсенбаев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 мәслихатының</w:t>
            </w:r>
            <w:r>
              <w:br/>
            </w:r>
            <w:r>
              <w:rPr>
                <w:rFonts w:ascii="Times New Roman"/>
                <w:b w:val="false"/>
                <w:i w:val="false"/>
                <w:color w:val="000000"/>
                <w:sz w:val="20"/>
              </w:rPr>
              <w:t>2024 жылғы 20 желтоқсандағы</w:t>
            </w:r>
            <w:r>
              <w:br/>
            </w:r>
            <w:r>
              <w:rPr>
                <w:rFonts w:ascii="Times New Roman"/>
                <w:b w:val="false"/>
                <w:i w:val="false"/>
                <w:color w:val="000000"/>
                <w:sz w:val="20"/>
              </w:rPr>
              <w:t>№26/109-VIІI шешіміне 1 қосымша</w:t>
            </w:r>
          </w:p>
        </w:tc>
      </w:tr>
    </w:tbl>
    <w:p>
      <w:pPr>
        <w:spacing w:after="0"/>
        <w:ind w:left="0"/>
        <w:jc w:val="left"/>
      </w:pPr>
      <w:r>
        <w:rPr>
          <w:rFonts w:ascii="Times New Roman"/>
          <w:b/>
          <w:i w:val="false"/>
          <w:color w:val="000000"/>
        </w:rPr>
        <w:t xml:space="preserve"> Қаланың жергілікті бюджетінен қаржыландырылатын "Түркістан қаласы әкімі аппараты" мемлекеттік мекемесінің, "Түркістан қалалық мәслихат аппараты" мемлекеттік мекемесінің, Түркістан қаласы әкімдігінің "Экономика және қаржы бөлімі" мемлекеттік мекемесінің, Түркістан қаласы әкімдігінің "Ішкі саятат бөлімі" мемлекеттік мекемесінің, Түркістан қаласы әкімдігінің "Сәулет және қала құрылысы бөлімі" мемлекеттік мекемесінің, Түркістан қаласы әкімдігінің "Жер қатынастары бөлімі" мемлекеттік мекемесінің, Түркістан қаласы әкімдігінің "Құрылыс бөлімі" мемлекеттік мекемесінің, Түркістан қаласы әкімдігінің "Жолаушылар көлігі және автокөлік жолдары бөлімі" мемлекеттік мекемесінің, Түркістан қаласы әкімдігінің "Бизнесті қолдау және туризм бөлімі" мемлекеттік мекемесінің, Түркістан қаласы әкімдігінің "Мәдениет, тілдерді дамыту, дене шынықтыру және спорт бөлімі" мемлекеттік мекемесінің, Түркістан қаласы әкімдігінің "Тұрғын үй қатынастары және тұрғын үй инспекциясы бөлімі" мемлекеттік мекемесінің, Түркістан қаласы әкімдігінің "Инфрақұрылым және коммуникациялар бөлімі" мемлекеттік мекемесінің, Түркістан қаласы әкімдігінің "Жұмыспен қамту және әлеуметтік бағдарламалар бөлімі" мемлекеттік мекемесінің C (әкімшілік персонал), D (қосалқы персонал) блоктарына жататын жұмыскерлерінің және жұмысшылардың (біліктілік разряды) лауазымдық айлықақыларына ынталандыру үстемеақылары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 мен біліктілік разрядтар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Лауазымдық жалақыға үстемеақы мөлшері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 мәслихатының</w:t>
            </w:r>
            <w:r>
              <w:br/>
            </w:r>
            <w:r>
              <w:rPr>
                <w:rFonts w:ascii="Times New Roman"/>
                <w:b w:val="false"/>
                <w:i w:val="false"/>
                <w:color w:val="000000"/>
                <w:sz w:val="20"/>
              </w:rPr>
              <w:t>2024 жылғы 20 желтоқсандағы</w:t>
            </w:r>
            <w:r>
              <w:br/>
            </w:r>
            <w:r>
              <w:rPr>
                <w:rFonts w:ascii="Times New Roman"/>
                <w:b w:val="false"/>
                <w:i w:val="false"/>
                <w:color w:val="000000"/>
                <w:sz w:val="20"/>
              </w:rPr>
              <w:t>№26/109-VIІI шешіміне 2 қосымша</w:t>
            </w:r>
          </w:p>
        </w:tc>
      </w:tr>
    </w:tbl>
    <w:p>
      <w:pPr>
        <w:spacing w:after="0"/>
        <w:ind w:left="0"/>
        <w:jc w:val="left"/>
      </w:pPr>
      <w:r>
        <w:rPr>
          <w:rFonts w:ascii="Times New Roman"/>
          <w:b/>
          <w:i w:val="false"/>
          <w:color w:val="000000"/>
        </w:rPr>
        <w:t xml:space="preserve"> Қаланың жергілікті бюджетінен қаржыландырылатын ведомстволық бағыныстағы мекемелердің (Түркістан қаласы әкімдігінің "Жұмыспен қамту және әлеуметтік бағдарламалар бөлімі" мемлекеттік мекемесінің және Түркістан қаласы әкімдігінің "Мәдениет, тілдерді дамыту, дене шынықтыру және спорт бөлімі" мемлекеттік мекемесінің ведомстволық бағыныстағы мекемелерін қоспағанда) жұмыскерлерінің және жұмысшылардың (біліктілік разряды) лауазымдық айлықақыларына ынталандыру үстемеақылары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 мен біліктілік разрядтар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жалақыға үстемеақы мөлшері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 мәслихатының</w:t>
            </w:r>
            <w:r>
              <w:br/>
            </w:r>
            <w:r>
              <w:rPr>
                <w:rFonts w:ascii="Times New Roman"/>
                <w:b w:val="false"/>
                <w:i w:val="false"/>
                <w:color w:val="000000"/>
                <w:sz w:val="20"/>
              </w:rPr>
              <w:t>2024 жылғы 20 желтоқсандағы</w:t>
            </w:r>
            <w:r>
              <w:br/>
            </w:r>
            <w:r>
              <w:rPr>
                <w:rFonts w:ascii="Times New Roman"/>
                <w:b w:val="false"/>
                <w:i w:val="false"/>
                <w:color w:val="000000"/>
                <w:sz w:val="20"/>
              </w:rPr>
              <w:t>№26/109-VIІI шешіміне 3 қосымша</w:t>
            </w:r>
          </w:p>
        </w:tc>
      </w:tr>
    </w:tbl>
    <w:p>
      <w:pPr>
        <w:spacing w:after="0"/>
        <w:ind w:left="0"/>
        <w:jc w:val="left"/>
      </w:pPr>
      <w:r>
        <w:rPr>
          <w:rFonts w:ascii="Times New Roman"/>
          <w:b/>
          <w:i w:val="false"/>
          <w:color w:val="000000"/>
        </w:rPr>
        <w:t xml:space="preserve"> Қаланың жергілікті бюджетінен қаржыландырылатын Түркістан қаласы әкімдігінің "Мәдениет, тілдерді дамыту, дене шынықтыру және спорт бөлімі" мемлекеттік мекемесінің ведомстволық бағыныстағы мекемелердің: "Түркістан қалалық балалар мен жасөспірімдер спорт клубы" коммуналдық мемлекеттік мекемесі, "Türkıstan футбол клубы" коммуналдық мемлекеттік мекемесі, "Тілдерді оқыту және дамыту орталығы" коммуналдық мемлекеттік мекемесі жұмыскерлерінің және жұмысшылардың (біліктілік разряды) лауазымдық айлықақыларына ынталандыру үстемеақылары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 мен біліктілік разрядтар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жалақыға үстемеақы мөлшері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 мәслихатының</w:t>
            </w:r>
            <w:r>
              <w:br/>
            </w:r>
            <w:r>
              <w:rPr>
                <w:rFonts w:ascii="Times New Roman"/>
                <w:b w:val="false"/>
                <w:i w:val="false"/>
                <w:color w:val="000000"/>
                <w:sz w:val="20"/>
              </w:rPr>
              <w:t>2024 жылғы 20 желтоқсандағы</w:t>
            </w:r>
            <w:r>
              <w:br/>
            </w:r>
            <w:r>
              <w:rPr>
                <w:rFonts w:ascii="Times New Roman"/>
                <w:b w:val="false"/>
                <w:i w:val="false"/>
                <w:color w:val="000000"/>
                <w:sz w:val="20"/>
              </w:rPr>
              <w:t>№26/109-VIІI шешіміне 4 қосымша</w:t>
            </w:r>
          </w:p>
        </w:tc>
      </w:tr>
    </w:tbl>
    <w:p>
      <w:pPr>
        <w:spacing w:after="0"/>
        <w:ind w:left="0"/>
        <w:jc w:val="left"/>
      </w:pPr>
      <w:r>
        <w:rPr>
          <w:rFonts w:ascii="Times New Roman"/>
          <w:b/>
          <w:i w:val="false"/>
          <w:color w:val="000000"/>
        </w:rPr>
        <w:t xml:space="preserve"> Қаланың жергілікті бюджетінен қаржыландырылатын Түркістан қаласы әкімдігінің "Мәдениет, тілдерді дамыту, дене шынықтыру және спорт бөлімі" мемлекеттік мекемесінің ведомстволық бағыныстағы мекемелер мен кәсіпорындардың: "Түркістан қалалық мәдениет үйі" мемлекеттік коммуналдық қазыналық кәсіпорны, "Түркістан қалалық орталықтандырылған кітапханалар жүйесі" коммуналдық мемлекеттік мекемесі, "Түркітілдес халықтардың кітапханасы" коммуналдық мемлекеттік мекемесі жұмыскерлерінің және жұмысшылардың (біліктілік разряды) лауазымдық айлықақыларына ынталандыру үстемеақылары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 мен біліктілік разрядтар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жалақыға үстемеақы мөлшері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А2-3 (бас есепші)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