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12306" w14:textId="78123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қайта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Мақтаарал ауданының Атакент кенті әкiмiнiң 2024 жылғы 12 наурыздағы № 30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14-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халық пікірін ескере отырып және Түркістан облыстық ономастика комиссиясының 2023 жылғы 03 мамырдағы қорытындысы негізінде Атакент кенті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Атакент кентіндегі В.Маяковский көшесіне Әйтеке би көшесі деп қайта атау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Атакент кентіндегі А.Пушкин көшесіне Түркістан көшесі деп қайта атау берілсін.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Мақтаарал ауданының "Атакент кенті әкімі аппараты" мемлекеттік мекемесі Қазақстан Республикасының заңнамасында белгіленген тәртіпте: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заңнама және құқықтық ақпарат институты" ШЖҚ РМК Түркістан обласы филиалының Қазақстан Республикасы нормативтік құқықтық актілерінің эталондық бақылау банкіне ресми жариялауын және тіркелуін;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"Мақтаарал ауданы әкімдігінің Атакент кенті әкімі аппараты" ММ-нің интернет-ресурсында орналастырылуын қамтамасыз етілсін.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Атакент кенті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С.Азимов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