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51bd" w14:textId="d3f5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шараларын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ауданы Қараспан ауыл округі әкімінің 2024 жылғы 11 маусымдағы № 52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Қазақстан Республикасы Ауыл шаруашылығы министрлігі ветеринариялық бақылау және қадағалау комитетінің Ордабасы аудандық аумақтық инспекциясы басшысының 2024 жылғы 31 мамырдағы № 08-02-07/207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Ордабасы ауданы, Қараспан ауылдық округі, Батырата елді мекені, Жандосов көшесі № 3 бойында ірі қара мал арасында "құтыру" ошағын жою бойынша ветеринариялық іс-шаралар кешенін жүргізуге байланысты белгіленген шектеу шаралары алынып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Қараспан ауылдық округі әкімінің "Шектеу шараларын белгілеу туралы" 2024 жылғы 5 сәуірдегі № 33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қадағалауды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