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c627" w14:textId="97cc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Шұбарсу ауыл округі әкімінің 2024 жылғы 12 маусымдағы № 176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Қазақстан Республикасы Ауыл шаруашылығы министрлігі ветеринариялық бақылау және қадағалау комитетінің Ордабасы аудандық аумақтық инспекциясы басшысының 2024 жылғы 07 маусымдағы № 08-02-07/214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ауданы, Шұбарсу ауыл округіне қарасты "Цементник-2" алабы, Сарайшық, Пістелі, Орал және Жастабан көшелері бойында уақ мал арасында "құтыру" ошағын жою бойынша ветеринариялық іс-шаралар кешенін жүргізуге байланысты белгіленген шектеу 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Шұбарсу ауылдық округі әкімінің "Шектеу шараларын белгілеу туралы" 2024 жылғы 17 сәуірдегі № 116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Шұбарсу ауыл округі әкiмiнiң орынбасары А.Бердешовке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А.Турсунбаев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