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cfca" w14:textId="7a0c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ауданындағы қоғамдастық жиналысы мен бөлек жиындарының мәселелері туралы</w:t>
      </w:r>
    </w:p>
    <w:p>
      <w:pPr>
        <w:spacing w:after="0"/>
        <w:ind w:left="0"/>
        <w:jc w:val="both"/>
      </w:pPr>
      <w:r>
        <w:rPr>
          <w:rFonts w:ascii="Times New Roman"/>
          <w:b w:val="false"/>
          <w:i w:val="false"/>
          <w:color w:val="000000"/>
          <w:sz w:val="28"/>
        </w:rPr>
        <w:t>Түркістан облысы Отырар аудандық мәслихатының 2024 жылғы 6 тамыздағы № 18/103-VIII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 295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тіркелген)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Аққұм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Ақтөбе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Балтакөл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Көксарай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Қарақоңыр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Қарғалы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Қоғам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Талапты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Темір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Маяқұм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Шәуілдір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xml:space="preserve">
      13. Шілік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Отырар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xml:space="preserve">
      15. Отырар ауданының ауылдық округтерінің жергілікті қоғамдастық жиналыстарының регламенттері осы шешімнің </w:t>
      </w:r>
      <w:r>
        <w:rPr>
          <w:rFonts w:ascii="Times New Roman"/>
          <w:b w:val="false"/>
          <w:i w:val="false"/>
          <w:color w:val="000000"/>
          <w:sz w:val="28"/>
        </w:rPr>
        <w:t>15-қосымшасына</w:t>
      </w:r>
      <w:r>
        <w:rPr>
          <w:rFonts w:ascii="Times New Roman"/>
          <w:b w:val="false"/>
          <w:i w:val="false"/>
          <w:color w:val="000000"/>
          <w:sz w:val="28"/>
        </w:rPr>
        <w:t xml:space="preserve"> сәйкес бекітілсін.</w:t>
      </w:r>
    </w:p>
    <w:bookmarkEnd w:id="15"/>
    <w:bookmarkStart w:name="z17" w:id="16"/>
    <w:p>
      <w:pPr>
        <w:spacing w:after="0"/>
        <w:ind w:left="0"/>
        <w:jc w:val="both"/>
      </w:pPr>
      <w:r>
        <w:rPr>
          <w:rFonts w:ascii="Times New Roman"/>
          <w:b w:val="false"/>
          <w:i w:val="false"/>
          <w:color w:val="000000"/>
          <w:sz w:val="28"/>
        </w:rPr>
        <w:t xml:space="preserve">
      16. "Отырар ауданының мәслихатының 2018 жылғы 30 наурыздағы № 25/126-VI "Отырар аудандық ауылдық округтерінің жергілікті қоғамдастық жиналысының регламентін бекіту туралы" шешіміне өзгеріс енгізу туралы" Отырар аудандық мәслихатының 2021 жылғы 23 қыркүйектегі № 8/45-VII </w:t>
      </w:r>
      <w:r>
        <w:rPr>
          <w:rFonts w:ascii="Times New Roman"/>
          <w:b w:val="false"/>
          <w:i w:val="false"/>
          <w:color w:val="000000"/>
          <w:sz w:val="28"/>
        </w:rPr>
        <w:t>шешiмiнің</w:t>
      </w:r>
      <w:r>
        <w:rPr>
          <w:rFonts w:ascii="Times New Roman"/>
          <w:b w:val="false"/>
          <w:i w:val="false"/>
          <w:color w:val="000000"/>
          <w:sz w:val="28"/>
        </w:rPr>
        <w:t xml:space="preserve"> күші жойылсын.</w:t>
      </w:r>
    </w:p>
    <w:bookmarkEnd w:id="16"/>
    <w:bookmarkStart w:name="z18" w:id="17"/>
    <w:p>
      <w:pPr>
        <w:spacing w:after="0"/>
        <w:ind w:left="0"/>
        <w:jc w:val="both"/>
      </w:pPr>
      <w:r>
        <w:rPr>
          <w:rFonts w:ascii="Times New Roman"/>
          <w:b w:val="false"/>
          <w:i w:val="false"/>
          <w:color w:val="000000"/>
          <w:sz w:val="28"/>
        </w:rPr>
        <w:t xml:space="preserve">
      17. Осы шешім оның алғашқы ресми жарияланған күнінен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1 қосымша</w:t>
            </w:r>
          </w:p>
        </w:tc>
      </w:tr>
    </w:tbl>
    <w:bookmarkStart w:name="z20" w:id="18"/>
    <w:p>
      <w:pPr>
        <w:spacing w:after="0"/>
        <w:ind w:left="0"/>
        <w:jc w:val="left"/>
      </w:pPr>
      <w:r>
        <w:rPr>
          <w:rFonts w:ascii="Times New Roman"/>
          <w:b/>
          <w:i w:val="false"/>
          <w:color w:val="000000"/>
        </w:rPr>
        <w:t xml:space="preserve"> Отырар ауданының елді мекендері аумағындағы бөлек жергілікті қоғамдастық жиындарын өткізудің тәртібі</w:t>
      </w:r>
    </w:p>
    <w:bookmarkEnd w:id="18"/>
    <w:bookmarkStart w:name="z21" w:id="19"/>
    <w:p>
      <w:pPr>
        <w:spacing w:after="0"/>
        <w:ind w:left="0"/>
        <w:jc w:val="left"/>
      </w:pPr>
      <w:r>
        <w:rPr>
          <w:rFonts w:ascii="Times New Roman"/>
          <w:b/>
          <w:i w:val="false"/>
          <w:color w:val="000000"/>
        </w:rPr>
        <w:t xml:space="preserve"> 1-тарау. Жалпы ережелер</w:t>
      </w:r>
    </w:p>
    <w:bookmarkEnd w:id="19"/>
    <w:bookmarkStart w:name="z22" w:id="20"/>
    <w:p>
      <w:pPr>
        <w:spacing w:after="0"/>
        <w:ind w:left="0"/>
        <w:jc w:val="both"/>
      </w:pPr>
      <w:r>
        <w:rPr>
          <w:rFonts w:ascii="Times New Roman"/>
          <w:b w:val="false"/>
          <w:i w:val="false"/>
          <w:color w:val="000000"/>
          <w:sz w:val="28"/>
        </w:rPr>
        <w:t xml:space="preserve">
      1. Осы Отырар ауданында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аудандық маңызы бар қала, ауыл, кент, ауылдық округ тұрғындарының жергілікті қоғамдастығының бөлек жиындарын өткізу тәртібін белгілейді.</w:t>
      </w:r>
    </w:p>
    <w:bookmarkEnd w:id="20"/>
    <w:bookmarkStart w:name="z23" w:id="2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1"/>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24" w:id="22"/>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22"/>
    <w:bookmarkStart w:name="z25" w:id="23"/>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23"/>
    <w:bookmarkStart w:name="z26" w:id="2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4"/>
    <w:bookmarkStart w:name="z27" w:id="25"/>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25"/>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28" w:id="2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26"/>
    <w:bookmarkStart w:name="z29" w:id="27"/>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көшеден қатысып отырған тұрғындарын тіркеу жүргізіледі.</w:t>
      </w:r>
    </w:p>
    <w:bookmarkEnd w:id="2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Start w:name="z30" w:id="28"/>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28"/>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bookmarkStart w:name="z31" w:id="2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9"/>
    <w:bookmarkStart w:name="z32" w:id="30"/>
    <w:p>
      <w:pPr>
        <w:spacing w:after="0"/>
        <w:ind w:left="0"/>
        <w:jc w:val="both"/>
      </w:pPr>
      <w:r>
        <w:rPr>
          <w:rFonts w:ascii="Times New Roman"/>
          <w:b w:val="false"/>
          <w:i w:val="false"/>
          <w:color w:val="000000"/>
          <w:sz w:val="28"/>
        </w:rPr>
        <w:t>
      9. Жергілікті қоғамдастық жиынына қатысу үшін аудандық маңызы бар қаланың, ауылдың, кенттің, ауылдық округтің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bookmarkEnd w:id="30"/>
    <w:bookmarkStart w:name="z33" w:id="3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31"/>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34" w:id="32"/>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3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Аққұм ауылдық округінің жергілікті қоғамдастық жиынына қатысу үшін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 Әбдрахманов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 Асанов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Омарұлы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Лесбай Оспанов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Жармағамбетов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Байдаулетов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 ауыл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Ақтөбе ауылдық округінің жергілікті қоғамдастық жиынына қатысу үшін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Қ.Мұңайтпасов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Ә.Құрамысов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Д.Жалмырзаев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Б.Сейілбеков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Т.Қарақұлұлы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Ә.Тілеубаев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Балтакөл ауылдық округінің жергілікті қоғамдастық жиынына қатысу үшін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Тәтібай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Мүтәлі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Әділбеков Қайырбек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Ботабеков Зияш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Тінейқұл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Жабаев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Бейімбет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Бұқар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Әуесханов Құлназар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Ыдырысов Садуахас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Көбеев Мақсұт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Әжіқабылов Мұсахан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Адасқан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Әлия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Әбуова Тәушен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Құрбан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Сандыбаев Әбу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Ернішев Әсілбек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Қалмырзаев Еркінбек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Азаматов Құрбанәлі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Көксарай ауылдық округінің жергілікті қоғамдастық жиынына қатысу үшін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ауыл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А.Асылбеков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.Досанов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К.Кадиров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.Исмаилов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Исмаилов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Сенгірбеков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Көшмырзаев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Б.Кадирбердиев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елді-мекені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 елді-мекені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 елді-мекені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Қарақоңыр ауыл округінің жергілікті қоғамдастықтың бөлек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Өкілдердің сандық құрамы (адам)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А.Махатов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А.Дүтбаев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А.Ибраев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А.Паржанов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С.Сыздықбеков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А.Жармухамедов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Т.Бердалиев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У.Илиясов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Ш.Әбілқасымов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ТЖБ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Ә.Шонтықов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М.Нұрымбетов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С.Илимбеков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Қостүйін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Ж.Ержанов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О.Әшірбеков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Бестораңғыл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Д.Шырынбеков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Р.Бәдіренов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Ж.Байдабеков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Қарғалы ауыл округінің жергілікті қоғамдастықтың бөлек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Өкілдердің сандық құрамы (адам)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Жүсіпбаев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Әуез Әйменұлы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Ақылхан Бесеубаев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Бердіқұл Бөлекбаев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Ибрагимов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Тебеев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 Дербісбаев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Қали Қожахметов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Лайық Сүлейменов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Аңламас 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Қоғам ауыл округінің жергілікті қоғамдастықтың бөлек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Ө.Әуелбеков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Қ.Нарымбетов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Ж.Жұмагелдиев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Б.Әшіров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Қ.Қайназаров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М.Қайназарұлы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елді-мекені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Ә.Сарбасұлы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Пышақшы 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елді-мекені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С.Жиернбаев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А.Жалтыров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Ж.Смайылов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А.Әйтпенбетов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Талапты ауыл округінің жергілікті қоғамдастық жиынына қатысу үшін ауыл,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Ауыл,ауылдық округі,көше,көппәтерлі тұрғын үй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Сәрсенбаев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Мүлкібай Түкібайұлы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Аңдамасов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Құдайбергенов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Кәумен Серікбаев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Қыздархан Өмірзақова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Нүрілда Нәлібаев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Нәлібек Нұрқұлов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Сейділда Айнабеков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Нұрыш Тасыбаев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Дәрімбеков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Ұланбек Арғынбеков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Көкмардан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Момбек Қабылов көшесі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Дәрібаев көшесі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Сәрсенбаев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Тойшы Бейсенбі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Әлмахан Қошаманов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Әлпейіс Әйтпенбетов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Рәтқұл Оспанқұлов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Ділдәбек Жезмырзаев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Мінайдар Қарамолдаев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 Тастанбеков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Темір ауыл округінің жергілікті қоғамдастықтың бөлек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А.Қазиев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А.Қаныбеков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Ж.Қазиева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Ы.Мизамбаев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Т.Ибрагимов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А.Ерсүгіров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Н.Төреқұлов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Р.Әбдірайымов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М.Батырбеков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Маяқұм ауылдық округінің жергілікті қоғамдастық жиынына қатысу үшін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Маяқұм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Ө.Жәнібеков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С.Сейітбеков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И.Қыдырбаев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С.Рахымов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А.Шерімқұлов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Ж.Әуелбеков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Қ.Сұлтанбаев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Х.Жұмабеков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Т.Бойтанов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К.Байсейітова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Қ.Қуатбеков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А.Белгібаев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Ә.Майданов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Ә.Байымбетов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Е.Әнетбеков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Р.Мырзабеков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Т.Сыздықов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К.Сапахов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О.Шораев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Қ.Шалабаев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Әліпбек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Шәуілдір ауыл округінің жергілікті қоғамдастықтың бөлек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Сейіл Романов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Күлесал Тәжібекова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Мамырхан Ыбыраев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Айнабек Диханбаев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Көкжайлау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Сыпабек Құрманбеков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Бекболат Төребеков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Қаныш Сәтбаев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Алтынбек Дәрібаев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Ерсұлтан Аманбаев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Жарас Рүстемов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Әбжаппар Жылқышиев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Әлия Молдағұлова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Дүйсенбай Алтынбеков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Көкішов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Бозшабаев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Мәншүк Мәметова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Мұсахан Әжібеков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 Айтуаров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Есболаев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Жабатай Жанұзақов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Дәуренбек Құрманбеков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Рысқұл Бейімбетов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Ордабай Бәймішов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Тоқтар Әубәкіров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Әлмет Қалауов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Жұмамұрат Тұяқбаев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Текебай Сәрсенбаев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Нұртас Оңдасынов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Жарылқасын Дербісов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Фатима Садықбекқызы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 Өтебеков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Уәлихан Қамбарбеков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Алтынбек Кенжеков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Рахманберді Әбдірайымов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Дүйсенқұл Сарқұлов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Қияс Тастанбеков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Сәбденбек Нарбекұлы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Рахматулла Нәлібаев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Сыпақұл Малдыбеков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Қызбала Жақсылықова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 Әнетбеков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Кенжебек Момбеков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Саттар Ерубаев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Әлшері Смайылов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Арқабай Құрманбаев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Уалиханов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Әсембек Қаныбеков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Жамалбек Шәймерденов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Қожан Дүтбаев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Қажымұхан Мұңайтпасов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Алашбек Құлбатыров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Қалжігіт Төлбасиев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Балбырауын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Әбдіқадыр Үмбетов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Мырзалы Байтас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Құлагер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Нәзір Төреқұлов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Ақберен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Темірқазық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Қаракөншек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Бозінген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Көкмайса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Нұрыш Тасыбаев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Ермұрат Байболаев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Атахал Махамбетов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даңғылы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Ұланбек Арғынбеков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Шілік ауыл округінің жергілікті қоғамдастықтың бөлек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Мұңайтпасов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Уалиханов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Тұрғанбай датқа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Садыр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Яассауи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Отырар ауыл округінің жергілікті қоғамдастықтың бөлек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Тұрлыбек Таубеков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Айтахан Момбеков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 Намайұлы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 Құттыжолұлы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Алашбек Құлбатыров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Қанжігіт Төлбасиев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 Танкеев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Момбек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Сапарбек Ағыбаев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 Құлымбетов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Жандосов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Сапақбай Төлемісов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Тұрмағанбет Досбердиев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Қызбала Жақсылықова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Есжанов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Әлшері Смайылов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 Қалыбеков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Бекбай Қабылов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Беймурзаев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Назір Төреқұлов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 Сабитұлы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Киізбаев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Батырбек Айтпенов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Дүтбаев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Намаев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Малдыбеков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Абдікерім Сержанов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06 тамыздағы</w:t>
            </w:r>
            <w:r>
              <w:br/>
            </w:r>
            <w:r>
              <w:rPr>
                <w:rFonts w:ascii="Times New Roman"/>
                <w:b w:val="false"/>
                <w:i w:val="false"/>
                <w:color w:val="000000"/>
                <w:sz w:val="20"/>
              </w:rPr>
              <w:t>№ 18/103-VIII шешіміне</w:t>
            </w:r>
            <w:r>
              <w:br/>
            </w:r>
            <w:r>
              <w:rPr>
                <w:rFonts w:ascii="Times New Roman"/>
                <w:b w:val="false"/>
                <w:i w:val="false"/>
                <w:color w:val="000000"/>
                <w:sz w:val="20"/>
              </w:rPr>
              <w:t>15 қосымша</w:t>
            </w:r>
          </w:p>
        </w:tc>
      </w:tr>
    </w:tbl>
    <w:bookmarkStart w:name="z49" w:id="33"/>
    <w:p>
      <w:pPr>
        <w:spacing w:after="0"/>
        <w:ind w:left="0"/>
        <w:jc w:val="left"/>
      </w:pPr>
      <w:r>
        <w:rPr>
          <w:rFonts w:ascii="Times New Roman"/>
          <w:b/>
          <w:i w:val="false"/>
          <w:color w:val="000000"/>
        </w:rPr>
        <w:t xml:space="preserve"> Отырар ауданының ауылдық округтерінің жергілікті қоғамдастық жиналысының регламенті</w:t>
      </w:r>
    </w:p>
    <w:bookmarkEnd w:id="33"/>
    <w:bookmarkStart w:name="z50" w:id="34"/>
    <w:p>
      <w:pPr>
        <w:spacing w:after="0"/>
        <w:ind w:left="0"/>
        <w:jc w:val="left"/>
      </w:pPr>
      <w:r>
        <w:rPr>
          <w:rFonts w:ascii="Times New Roman"/>
          <w:b/>
          <w:i w:val="false"/>
          <w:color w:val="000000"/>
        </w:rPr>
        <w:t xml:space="preserve"> 1-тарау. Жалпы ережелер</w:t>
      </w:r>
    </w:p>
    <w:bookmarkEnd w:id="34"/>
    <w:bookmarkStart w:name="z51" w:id="35"/>
    <w:p>
      <w:pPr>
        <w:spacing w:after="0"/>
        <w:ind w:left="0"/>
        <w:jc w:val="both"/>
      </w:pPr>
      <w:r>
        <w:rPr>
          <w:rFonts w:ascii="Times New Roman"/>
          <w:b w:val="false"/>
          <w:i w:val="false"/>
          <w:color w:val="000000"/>
          <w:sz w:val="28"/>
        </w:rPr>
        <w:t xml:space="preserve">
      1. Осы Отырар ауданының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39-3-бабының </w:t>
      </w:r>
      <w:r>
        <w:rPr>
          <w:rFonts w:ascii="Times New Roman"/>
          <w:b w:val="false"/>
          <w:i w:val="false"/>
          <w:color w:val="000000"/>
          <w:sz w:val="28"/>
        </w:rPr>
        <w:t xml:space="preserve">3-1-тармағына </w:t>
      </w:r>
      <w:r>
        <w:rPr>
          <w:rFonts w:ascii="Times New Roman"/>
          <w:b w:val="false"/>
          <w:i w:val="false"/>
          <w:color w:val="000000"/>
          <w:sz w:val="28"/>
        </w:rPr>
        <w:t xml:space="preserve"> сәйкес әзірленді.</w:t>
      </w:r>
    </w:p>
    <w:bookmarkEnd w:id="35"/>
    <w:bookmarkStart w:name="z52" w:id="3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3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Отырар ауданының ауылдық округтерінің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Отырар ауданының ауылдық округтерінің бөлініс тұрғындарының басым бөлігінің құқықтары мен заңды мүдделерін қамтамасыз етуге байланысты Отырар ауданының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53" w:id="37"/>
    <w:p>
      <w:pPr>
        <w:spacing w:after="0"/>
        <w:ind w:left="0"/>
        <w:jc w:val="both"/>
      </w:pPr>
      <w:r>
        <w:rPr>
          <w:rFonts w:ascii="Times New Roman"/>
          <w:b w:val="false"/>
          <w:i w:val="false"/>
          <w:color w:val="000000"/>
          <w:sz w:val="28"/>
        </w:rPr>
        <w:t>
      3. Жиналыс регламентін Отырар ауданы мәслихаты бекітеді.</w:t>
      </w:r>
    </w:p>
    <w:bookmarkEnd w:id="37"/>
    <w:bookmarkStart w:name="z54" w:id="38"/>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Отырар ауданының ауылдық округтерінің халқының жалпы санына байланысты айқындалады:</w:t>
      </w:r>
    </w:p>
    <w:p>
      <w:pPr>
        <w:spacing w:after="0"/>
        <w:ind w:left="0"/>
        <w:jc w:val="both"/>
      </w:pPr>
      <w:r>
        <w:rPr>
          <w:rFonts w:ascii="Times New Roman"/>
          <w:b w:val="false"/>
          <w:i w:val="false"/>
          <w:color w:val="000000"/>
          <w:sz w:val="28"/>
        </w:rPr>
        <w:t>
      1) 5 мың халыққа дейін – жиналыстың 5-8 мүшесі;</w:t>
      </w:r>
    </w:p>
    <w:p>
      <w:pPr>
        <w:spacing w:after="0"/>
        <w:ind w:left="0"/>
        <w:jc w:val="both"/>
      </w:pPr>
      <w:r>
        <w:rPr>
          <w:rFonts w:ascii="Times New Roman"/>
          <w:b w:val="false"/>
          <w:i w:val="false"/>
          <w:color w:val="000000"/>
          <w:sz w:val="28"/>
        </w:rPr>
        <w:t>
      2) 5-10 мың халық – жиналыстың 9-15 мүшесі;</w:t>
      </w:r>
    </w:p>
    <w:p>
      <w:pPr>
        <w:spacing w:after="0"/>
        <w:ind w:left="0"/>
        <w:jc w:val="both"/>
      </w:pPr>
      <w:r>
        <w:rPr>
          <w:rFonts w:ascii="Times New Roman"/>
          <w:b w:val="false"/>
          <w:i w:val="false"/>
          <w:color w:val="000000"/>
          <w:sz w:val="28"/>
        </w:rPr>
        <w:t>
      3) 10 мыңнан астам халық – жиналыстың 16-20 мүшесі.</w:t>
      </w:r>
    </w:p>
    <w:bookmarkStart w:name="z55" w:id="39"/>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39"/>
    <w:bookmarkStart w:name="z56" w:id="40"/>
    <w:p>
      <w:pPr>
        <w:spacing w:after="0"/>
        <w:ind w:left="0"/>
        <w:jc w:val="both"/>
      </w:pPr>
      <w:r>
        <w:rPr>
          <w:rFonts w:ascii="Times New Roman"/>
          <w:b w:val="false"/>
          <w:i w:val="false"/>
          <w:color w:val="000000"/>
          <w:sz w:val="28"/>
        </w:rPr>
        <w:t xml:space="preserve">
      6. Бірнеше елді мекендерден тұратын әкімшілік-аумақтық бірлік үшін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40"/>
    <w:bookmarkStart w:name="z57" w:id="4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1"/>
    <w:bookmarkStart w:name="z58" w:id="42"/>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4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лауазымнан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59" w:id="43"/>
    <w:p>
      <w:pPr>
        <w:spacing w:after="0"/>
        <w:ind w:left="0"/>
        <w:jc w:val="both"/>
      </w:pPr>
      <w:r>
        <w:rPr>
          <w:rFonts w:ascii="Times New Roman"/>
          <w:b w:val="false"/>
          <w:i w:val="false"/>
          <w:color w:val="000000"/>
          <w:sz w:val="28"/>
        </w:rPr>
        <w:t>
      8.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4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p>
      <w:pPr>
        <w:spacing w:after="0"/>
        <w:ind w:left="0"/>
        <w:jc w:val="both"/>
      </w:pPr>
      <w:r>
        <w:rPr>
          <w:rFonts w:ascii="Times New Roman"/>
          <w:b w:val="false"/>
          <w:i w:val="false"/>
          <w:color w:val="000000"/>
          <w:sz w:val="28"/>
        </w:rPr>
        <w:t>
      Ауылдық округ әкімі еркін нысанда жазбаша өтініш келіп түскен күннен бастап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60" w:id="44"/>
    <w:p>
      <w:pPr>
        <w:spacing w:after="0"/>
        <w:ind w:left="0"/>
        <w:jc w:val="both"/>
      </w:pPr>
      <w:r>
        <w:rPr>
          <w:rFonts w:ascii="Times New Roman"/>
          <w:b w:val="false"/>
          <w:i w:val="false"/>
          <w:color w:val="000000"/>
          <w:sz w:val="28"/>
        </w:rPr>
        <w:t xml:space="preserve">
      9.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хабардар етіледі.</w:t>
      </w:r>
    </w:p>
    <w:bookmarkEnd w:id="4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61" w:id="45"/>
    <w:p>
      <w:pPr>
        <w:spacing w:after="0"/>
        <w:ind w:left="0"/>
        <w:jc w:val="both"/>
      </w:pPr>
      <w:r>
        <w:rPr>
          <w:rFonts w:ascii="Times New Roman"/>
          <w:b w:val="false"/>
          <w:i w:val="false"/>
          <w:color w:val="000000"/>
          <w:sz w:val="28"/>
        </w:rPr>
        <w:t>
      10.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62" w:id="46"/>
    <w:p>
      <w:pPr>
        <w:spacing w:after="0"/>
        <w:ind w:left="0"/>
        <w:jc w:val="both"/>
      </w:pPr>
      <w:r>
        <w:rPr>
          <w:rFonts w:ascii="Times New Roman"/>
          <w:b w:val="false"/>
          <w:i w:val="false"/>
          <w:color w:val="000000"/>
          <w:sz w:val="28"/>
        </w:rPr>
        <w:t>
      11. Жиналысты шақыруды ауылдық округ әкімі немесе ол уәкілеттік берген адам ашады.</w:t>
      </w:r>
    </w:p>
    <w:bookmarkEnd w:id="4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63" w:id="47"/>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64" w:id="48"/>
    <w:p>
      <w:pPr>
        <w:spacing w:after="0"/>
        <w:ind w:left="0"/>
        <w:jc w:val="both"/>
      </w:pPr>
      <w:r>
        <w:rPr>
          <w:rFonts w:ascii="Times New Roman"/>
          <w:b w:val="false"/>
          <w:i w:val="false"/>
          <w:color w:val="000000"/>
          <w:sz w:val="28"/>
        </w:rPr>
        <w:t>
      13.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міндетті түрде қатыса алады.</w:t>
      </w:r>
    </w:p>
    <w:bookmarkEnd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65" w:id="49"/>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6"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7" w:id="51"/>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Start w:name="z68" w:id="52"/>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2"/>
    <w:bookmarkStart w:name="z69" w:id="53"/>
    <w:p>
      <w:pPr>
        <w:spacing w:after="0"/>
        <w:ind w:left="0"/>
        <w:jc w:val="both"/>
      </w:pPr>
      <w:r>
        <w:rPr>
          <w:rFonts w:ascii="Times New Roman"/>
          <w:b w:val="false"/>
          <w:i w:val="false"/>
          <w:color w:val="000000"/>
          <w:sz w:val="28"/>
        </w:rPr>
        <w:t xml:space="preserve">
      17. Әкім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әкімі шешеді.</w:t>
      </w:r>
    </w:p>
    <w:p>
      <w:pPr>
        <w:spacing w:after="0"/>
        <w:ind w:left="0"/>
        <w:jc w:val="both"/>
      </w:pPr>
      <w:r>
        <w:rPr>
          <w:rFonts w:ascii="Times New Roman"/>
          <w:b w:val="false"/>
          <w:i w:val="false"/>
          <w:color w:val="000000"/>
          <w:sz w:val="28"/>
        </w:rPr>
        <w:t>
      Ауылдық округ әкімі екі жұмыс күні ішінде Отырар ауданының әкімнің және тиісті Отырар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Отырар ауданы мәслихатының таяудағы отырысында алдын ала талқылаудан және оның шешімінен кейін жоғары тұрған әкім шешім қабылдайды.</w:t>
      </w:r>
    </w:p>
    <w:bookmarkStart w:name="z70" w:id="54"/>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4"/>
    <w:bookmarkStart w:name="z71" w:id="55"/>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55"/>
    <w:bookmarkStart w:name="z72" w:id="5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6"/>
    <w:bookmarkStart w:name="z73" w:id="57"/>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57"/>
    <w:bookmarkStart w:name="z74" w:id="58"/>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Отырар ауданының әкіміне немесе жиналыстың шешімін орындауға жауапты лауазымды адамның жоғары тұрған басшыларына жолдайды.</w:t>
      </w:r>
    </w:p>
    <w:bookmarkEnd w:id="5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Отырар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