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f4b6" w14:textId="68af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2024 жылғы 30 сәуірдегі № 112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 Заңының 10-3-бабының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 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34,07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