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71c4" w14:textId="9e8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12 қаңтардағы № 12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органдардың құрылымы мен штат санының лимиттері туралы" Шығыс Қазақстан облысы әкімдігінің 2013 жылғы 10 шілдедегі № 174 қаулысына өзгерістер енгізу туралы" Шығыс Қазақстан облысы әкімдігінің 2021 жылғы № 355 қаулысына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әкімдігінің келесі қаулыларының күші жойылсын: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2016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"Шығыс Қазақстан облысының тілдерді дамыту жөніндегі басқармасы" мемлекеттік мекемесінің ережесін бекіту туралы";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жылғы 25 тамыздағы № 305 "Шығыс Қазақстан облысының тілдерді дамыту жөніндегі басқармасы" мемлекеттік мекемесінің ережесін бекіту туралы" Шығыс Қазақстан облысы әкімдігінің 2016 жылғы 16 мамырдағы № 139 қаулысына өзгерістер енгізу туралы".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